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F78A9" w14:textId="77777777" w:rsidR="00860D5E" w:rsidRDefault="00860D5E" w:rsidP="004708AA">
      <w:pPr>
        <w:jc w:val="center"/>
        <w:rPr>
          <w:b/>
          <w:bCs/>
          <w:sz w:val="28"/>
          <w:szCs w:val="30"/>
        </w:rPr>
      </w:pPr>
    </w:p>
    <w:p w14:paraId="48557A84" w14:textId="77777777" w:rsidR="004708AA" w:rsidRPr="001A61CF" w:rsidRDefault="006B66CC" w:rsidP="004708AA">
      <w:pPr>
        <w:jc w:val="center"/>
        <w:rPr>
          <w:b/>
          <w:bCs/>
          <w:sz w:val="28"/>
          <w:szCs w:val="30"/>
        </w:rPr>
      </w:pPr>
      <w:r>
        <w:rPr>
          <w:b/>
          <w:bCs/>
          <w:sz w:val="28"/>
          <w:szCs w:val="30"/>
        </w:rPr>
        <w:t xml:space="preserve">Il </w:t>
      </w:r>
      <w:proofErr w:type="spellStart"/>
      <w:r>
        <w:rPr>
          <w:b/>
          <w:bCs/>
          <w:sz w:val="28"/>
          <w:szCs w:val="30"/>
        </w:rPr>
        <w:t>biometano</w:t>
      </w:r>
      <w:proofErr w:type="spellEnd"/>
      <w:r w:rsidR="003A7B99">
        <w:rPr>
          <w:b/>
          <w:bCs/>
          <w:sz w:val="28"/>
          <w:szCs w:val="30"/>
        </w:rPr>
        <w:t xml:space="preserve"> di</w:t>
      </w:r>
      <w:r>
        <w:rPr>
          <w:b/>
          <w:bCs/>
          <w:sz w:val="28"/>
          <w:szCs w:val="30"/>
        </w:rPr>
        <w:t xml:space="preserve"> </w:t>
      </w:r>
      <w:r w:rsidR="002136E6">
        <w:rPr>
          <w:b/>
          <w:bCs/>
          <w:sz w:val="28"/>
          <w:szCs w:val="30"/>
        </w:rPr>
        <w:t>Acea Pinerolese Industriale</w:t>
      </w:r>
      <w:r>
        <w:rPr>
          <w:b/>
          <w:bCs/>
          <w:sz w:val="28"/>
          <w:szCs w:val="30"/>
        </w:rPr>
        <w:t xml:space="preserve"> </w:t>
      </w:r>
      <w:r w:rsidR="003A7B99">
        <w:rPr>
          <w:b/>
          <w:bCs/>
          <w:sz w:val="28"/>
          <w:szCs w:val="30"/>
        </w:rPr>
        <w:t>sarà immesso in rete da</w:t>
      </w:r>
      <w:r>
        <w:rPr>
          <w:b/>
          <w:bCs/>
          <w:sz w:val="28"/>
          <w:szCs w:val="30"/>
        </w:rPr>
        <w:t>ll’</w:t>
      </w:r>
      <w:r w:rsidR="003A7B99">
        <w:rPr>
          <w:b/>
          <w:bCs/>
          <w:sz w:val="28"/>
          <w:szCs w:val="30"/>
        </w:rPr>
        <w:t>autunno 2019</w:t>
      </w:r>
      <w:r w:rsidR="00A904DC">
        <w:rPr>
          <w:b/>
          <w:bCs/>
          <w:sz w:val="28"/>
          <w:szCs w:val="30"/>
        </w:rPr>
        <w:t>,</w:t>
      </w:r>
      <w:r>
        <w:rPr>
          <w:b/>
          <w:bCs/>
          <w:sz w:val="28"/>
          <w:szCs w:val="30"/>
        </w:rPr>
        <w:t xml:space="preserve"> </w:t>
      </w:r>
      <w:r w:rsidR="003A7B99">
        <w:rPr>
          <w:b/>
          <w:bCs/>
          <w:sz w:val="28"/>
          <w:szCs w:val="30"/>
        </w:rPr>
        <w:t>contribuendo a una mobilità sempre più sostenibile. D</w:t>
      </w:r>
      <w:r>
        <w:rPr>
          <w:b/>
          <w:bCs/>
          <w:sz w:val="28"/>
          <w:szCs w:val="30"/>
        </w:rPr>
        <w:t>al 2020 l’impianto verrà potenziato in collaborazione con HYSYTECH</w:t>
      </w:r>
    </w:p>
    <w:p w14:paraId="124A0375" w14:textId="77777777" w:rsidR="004708AA" w:rsidRPr="001A61CF" w:rsidRDefault="004708AA" w:rsidP="004708AA">
      <w:pPr>
        <w:jc w:val="center"/>
        <w:rPr>
          <w:i/>
          <w:iCs/>
          <w:sz w:val="24"/>
          <w:szCs w:val="26"/>
        </w:rPr>
      </w:pPr>
      <w:r w:rsidRPr="001A61CF">
        <w:rPr>
          <w:i/>
          <w:iCs/>
          <w:sz w:val="24"/>
          <w:szCs w:val="26"/>
        </w:rPr>
        <w:t>Tratterà fino a 1500 Sm</w:t>
      </w:r>
      <w:r w:rsidRPr="001A61CF">
        <w:rPr>
          <w:i/>
          <w:iCs/>
          <w:sz w:val="24"/>
          <w:szCs w:val="26"/>
          <w:vertAlign w:val="superscript"/>
        </w:rPr>
        <w:t>3</w:t>
      </w:r>
      <w:r w:rsidRPr="001A61CF">
        <w:rPr>
          <w:i/>
          <w:iCs/>
          <w:sz w:val="24"/>
          <w:szCs w:val="26"/>
        </w:rPr>
        <w:t xml:space="preserve">/h di biogas e porterà biometano </w:t>
      </w:r>
    </w:p>
    <w:p w14:paraId="3C734964" w14:textId="38E0BF45" w:rsidR="004708AA" w:rsidRDefault="004708AA" w:rsidP="004708AA">
      <w:pPr>
        <w:jc w:val="center"/>
        <w:rPr>
          <w:i/>
          <w:iCs/>
          <w:sz w:val="24"/>
          <w:szCs w:val="26"/>
        </w:rPr>
      </w:pPr>
      <w:proofErr w:type="gramStart"/>
      <w:r w:rsidRPr="001A61CF">
        <w:rPr>
          <w:i/>
          <w:iCs/>
          <w:sz w:val="24"/>
          <w:szCs w:val="26"/>
        </w:rPr>
        <w:t>nei</w:t>
      </w:r>
      <w:proofErr w:type="gramEnd"/>
      <w:r w:rsidRPr="001A61CF">
        <w:rPr>
          <w:i/>
          <w:iCs/>
          <w:sz w:val="24"/>
          <w:szCs w:val="26"/>
        </w:rPr>
        <w:t xml:space="preserve"> distributori di metano per autotrazione</w:t>
      </w:r>
    </w:p>
    <w:p w14:paraId="2DD34969" w14:textId="77777777" w:rsidR="00A94B54" w:rsidRPr="001A61CF" w:rsidRDefault="00A94B54" w:rsidP="00A904DC">
      <w:pPr>
        <w:rPr>
          <w:i/>
          <w:iCs/>
          <w:sz w:val="24"/>
          <w:szCs w:val="26"/>
        </w:rPr>
      </w:pPr>
    </w:p>
    <w:p w14:paraId="1DB410F2" w14:textId="77777777" w:rsidR="004708AA" w:rsidRPr="001A61CF" w:rsidRDefault="004708AA" w:rsidP="004708AA">
      <w:pPr>
        <w:rPr>
          <w:sz w:val="24"/>
        </w:rPr>
      </w:pPr>
    </w:p>
    <w:p w14:paraId="1FFAD88D" w14:textId="29939237" w:rsidR="006B66CC" w:rsidRPr="001A61CF" w:rsidRDefault="004708AA" w:rsidP="006B66CC">
      <w:pPr>
        <w:rPr>
          <w:szCs w:val="20"/>
        </w:rPr>
      </w:pPr>
      <w:r w:rsidRPr="001A61CF">
        <w:rPr>
          <w:szCs w:val="20"/>
        </w:rPr>
        <w:t xml:space="preserve">Pinerolo, </w:t>
      </w:r>
      <w:r w:rsidR="0066275F">
        <w:rPr>
          <w:szCs w:val="20"/>
        </w:rPr>
        <w:t>09</w:t>
      </w:r>
      <w:r w:rsidR="004B5082">
        <w:rPr>
          <w:szCs w:val="20"/>
        </w:rPr>
        <w:t xml:space="preserve"> luglio 2019</w:t>
      </w:r>
      <w:r w:rsidRPr="001A61CF">
        <w:rPr>
          <w:szCs w:val="20"/>
        </w:rPr>
        <w:t xml:space="preserve"> –</w:t>
      </w:r>
      <w:r w:rsidR="006B66CC" w:rsidRPr="006B66CC">
        <w:rPr>
          <w:szCs w:val="20"/>
        </w:rPr>
        <w:t xml:space="preserve"> </w:t>
      </w:r>
      <w:r w:rsidR="009344F2" w:rsidRPr="00683B00">
        <w:rPr>
          <w:b/>
          <w:bCs/>
          <w:szCs w:val="20"/>
        </w:rPr>
        <w:t>Nuovi, importanti traguardi per la partnership tra Acea Pinerolese Industriale e HYSYTECH Srl:</w:t>
      </w:r>
      <w:r w:rsidR="009344F2">
        <w:rPr>
          <w:szCs w:val="20"/>
        </w:rPr>
        <w:t xml:space="preserve"> </w:t>
      </w:r>
      <w:r w:rsidR="009344F2">
        <w:rPr>
          <w:b/>
          <w:szCs w:val="20"/>
        </w:rPr>
        <w:t>o</w:t>
      </w:r>
      <w:r w:rsidR="006B66CC" w:rsidRPr="006B66CC">
        <w:rPr>
          <w:b/>
          <w:szCs w:val="20"/>
        </w:rPr>
        <w:t>rmai è questione di poco tempo e a partire dall’autunno il biometano del Polo Ecologico Acea Pinerolese, recuperato e valorizzato dal trattamento dei rifiuti organici da raccolta differenziata sarà pronto per muovere auto e mezzi verso un inverno di mobilità sempre più sostenibile e aria sempre più pulita.</w:t>
      </w:r>
    </w:p>
    <w:p w14:paraId="75525B62" w14:textId="613FD830" w:rsidR="00A51A6A" w:rsidRDefault="0039055B" w:rsidP="004708AA">
      <w:pPr>
        <w:rPr>
          <w:szCs w:val="20"/>
        </w:rPr>
      </w:pPr>
      <w:r w:rsidRPr="001A61CF">
        <w:rPr>
          <w:szCs w:val="20"/>
        </w:rPr>
        <w:t xml:space="preserve">Acea Pinerolese sta lavorando in queste settimane per l’immissione in rete del </w:t>
      </w:r>
      <w:r w:rsidR="001A61CF">
        <w:rPr>
          <w:szCs w:val="20"/>
        </w:rPr>
        <w:t>Biometano sinora prodotto con il primo impianto attivo dal 2014</w:t>
      </w:r>
      <w:r w:rsidR="006B66CC">
        <w:rPr>
          <w:szCs w:val="20"/>
        </w:rPr>
        <w:t xml:space="preserve"> e sviluppato con </w:t>
      </w:r>
      <w:r w:rsidR="009344F2">
        <w:rPr>
          <w:szCs w:val="20"/>
        </w:rPr>
        <w:t>HYSYTECH</w:t>
      </w:r>
      <w:r w:rsidR="001A61CF">
        <w:rPr>
          <w:szCs w:val="20"/>
        </w:rPr>
        <w:t xml:space="preserve">, </w:t>
      </w:r>
      <w:r w:rsidR="00A51A6A" w:rsidRPr="001A61CF">
        <w:rPr>
          <w:szCs w:val="20"/>
        </w:rPr>
        <w:t>ma nel frattempo si pongono già le basi per il futuro potenziamento e ampliamento della produzione.</w:t>
      </w:r>
    </w:p>
    <w:p w14:paraId="7388A759" w14:textId="77777777" w:rsidR="004708AA" w:rsidRPr="006B66CC" w:rsidRDefault="004708AA" w:rsidP="004708AA">
      <w:pPr>
        <w:rPr>
          <w:b/>
          <w:szCs w:val="20"/>
        </w:rPr>
      </w:pPr>
      <w:r w:rsidRPr="006B66CC">
        <w:rPr>
          <w:szCs w:val="20"/>
        </w:rPr>
        <w:t xml:space="preserve">Lo scorso lunedì 3 giugno </w:t>
      </w:r>
      <w:r w:rsidRPr="006B66CC">
        <w:rPr>
          <w:b/>
          <w:szCs w:val="20"/>
        </w:rPr>
        <w:t>Acea Pinerolese Industriale Spa e HYSYTECH Srl hanno firmato un contratto per la realizzazione di un nuovo impianto di biometano, in grado di trattare fino a 1.500 Sm</w:t>
      </w:r>
      <w:r w:rsidRPr="006B66CC">
        <w:rPr>
          <w:b/>
          <w:szCs w:val="20"/>
          <w:vertAlign w:val="superscript"/>
        </w:rPr>
        <w:t>3</w:t>
      </w:r>
      <w:r w:rsidRPr="006B66CC">
        <w:rPr>
          <w:b/>
          <w:szCs w:val="20"/>
        </w:rPr>
        <w:t>/h</w:t>
      </w:r>
      <w:r w:rsidR="00136114" w:rsidRPr="006B66CC">
        <w:rPr>
          <w:b/>
          <w:szCs w:val="20"/>
        </w:rPr>
        <w:t xml:space="preserve"> (Standard metri cubi per ora)</w:t>
      </w:r>
      <w:r w:rsidRPr="006B66CC">
        <w:rPr>
          <w:b/>
          <w:szCs w:val="20"/>
        </w:rPr>
        <w:t xml:space="preserve"> di biogas, che entrerà in servizio a marzo del 2020.</w:t>
      </w:r>
    </w:p>
    <w:p w14:paraId="0EB0BAA8" w14:textId="77A455C5" w:rsidR="004708AA" w:rsidRPr="001A61CF" w:rsidRDefault="004708AA" w:rsidP="004708AA">
      <w:pPr>
        <w:rPr>
          <w:szCs w:val="20"/>
        </w:rPr>
      </w:pPr>
      <w:r w:rsidRPr="001A61CF">
        <w:rPr>
          <w:szCs w:val="20"/>
        </w:rPr>
        <w:t>L’impianto sarà installato nel Polo Ecologico di Acea Pinerolese Industriale Spa, a Pinerolo, e costituisce il naturale proseguimento delle attività di sviluppo alle quali le due aziende si dedicano dal 2014, anno dell’in</w:t>
      </w:r>
      <w:r w:rsidR="005B7192" w:rsidRPr="001A61CF">
        <w:rPr>
          <w:szCs w:val="20"/>
        </w:rPr>
        <w:t>augurazione</w:t>
      </w:r>
      <w:r w:rsidRPr="001A61CF">
        <w:rPr>
          <w:szCs w:val="20"/>
        </w:rPr>
        <w:t>, sempre al Polo Ecologico, del</w:t>
      </w:r>
      <w:r w:rsidR="005B7192" w:rsidRPr="001A61CF">
        <w:rPr>
          <w:szCs w:val="20"/>
        </w:rPr>
        <w:t>la</w:t>
      </w:r>
      <w:r w:rsidRPr="001A61CF">
        <w:rPr>
          <w:szCs w:val="20"/>
        </w:rPr>
        <w:t xml:space="preserve"> prim</w:t>
      </w:r>
      <w:r w:rsidR="005B7192" w:rsidRPr="001A61CF">
        <w:rPr>
          <w:szCs w:val="20"/>
        </w:rPr>
        <w:t>a esecuzione tecnologica</w:t>
      </w:r>
      <w:r w:rsidRPr="001A61CF">
        <w:rPr>
          <w:szCs w:val="20"/>
        </w:rPr>
        <w:t xml:space="preserve"> in Italia </w:t>
      </w:r>
      <w:r w:rsidR="005B7192" w:rsidRPr="001A61CF">
        <w:rPr>
          <w:szCs w:val="20"/>
        </w:rPr>
        <w:t>che produce</w:t>
      </w:r>
      <w:r w:rsidRPr="001A61CF">
        <w:rPr>
          <w:szCs w:val="20"/>
        </w:rPr>
        <w:t xml:space="preserve"> biometano dal trattamento della frazione organica dei rifiuti (FORSU).</w:t>
      </w:r>
      <w:r w:rsidR="004C5F4C">
        <w:rPr>
          <w:szCs w:val="20"/>
        </w:rPr>
        <w:t xml:space="preserve"> </w:t>
      </w:r>
      <w:r w:rsidRPr="001A61CF">
        <w:rPr>
          <w:szCs w:val="20"/>
        </w:rPr>
        <w:t xml:space="preserve">Il </w:t>
      </w:r>
      <w:r w:rsidRPr="001A61CF">
        <w:rPr>
          <w:rStyle w:val="Enfasigrassetto"/>
          <w:b w:val="0"/>
          <w:bCs w:val="0"/>
          <w:szCs w:val="20"/>
        </w:rPr>
        <w:t>biometano</w:t>
      </w:r>
      <w:r w:rsidRPr="001A61CF">
        <w:rPr>
          <w:szCs w:val="20"/>
        </w:rPr>
        <w:t xml:space="preserve"> del</w:t>
      </w:r>
      <w:r w:rsidR="005B7192" w:rsidRPr="001A61CF">
        <w:rPr>
          <w:szCs w:val="20"/>
        </w:rPr>
        <w:t xml:space="preserve"> dispositivo</w:t>
      </w:r>
      <w:r w:rsidRPr="001A61CF">
        <w:rPr>
          <w:szCs w:val="20"/>
        </w:rPr>
        <w:t xml:space="preserve"> oggi esistente è infatti prodotto con un processo di valorizzazione del biogas ottenuto dal trattamento anaerobico dei rifiuti organici</w:t>
      </w:r>
      <w:r w:rsidR="001C4B31" w:rsidRPr="001A61CF">
        <w:rPr>
          <w:szCs w:val="20"/>
        </w:rPr>
        <w:t>.</w:t>
      </w:r>
    </w:p>
    <w:p w14:paraId="2CF589D0" w14:textId="77777777" w:rsidR="004708AA" w:rsidRPr="001A61CF" w:rsidRDefault="004708AA" w:rsidP="004708AA">
      <w:pPr>
        <w:rPr>
          <w:szCs w:val="20"/>
        </w:rPr>
      </w:pPr>
      <w:r w:rsidRPr="001A61CF">
        <w:rPr>
          <w:szCs w:val="20"/>
        </w:rPr>
        <w:t xml:space="preserve">Il nuovo impianto che entrerà in funzione da marzo 2020 sarà in grado di </w:t>
      </w:r>
      <w:r w:rsidR="00A51A6A" w:rsidRPr="001A61CF">
        <w:rPr>
          <w:szCs w:val="20"/>
        </w:rPr>
        <w:t>trasformare</w:t>
      </w:r>
      <w:r w:rsidRPr="001A61CF">
        <w:rPr>
          <w:szCs w:val="20"/>
        </w:rPr>
        <w:t xml:space="preserve"> </w:t>
      </w:r>
      <w:r w:rsidR="00A51A6A" w:rsidRPr="001A61CF">
        <w:rPr>
          <w:szCs w:val="20"/>
        </w:rPr>
        <w:t>una maggiore quantità di biogas.</w:t>
      </w:r>
    </w:p>
    <w:p w14:paraId="62B4AEAD" w14:textId="77777777" w:rsidR="004708AA" w:rsidRPr="001A61CF" w:rsidRDefault="004708AA" w:rsidP="004708AA">
      <w:pPr>
        <w:rPr>
          <w:szCs w:val="20"/>
        </w:rPr>
      </w:pPr>
      <w:r w:rsidRPr="001A61CF">
        <w:rPr>
          <w:szCs w:val="20"/>
        </w:rPr>
        <w:t xml:space="preserve">Il biometano così ottenuto verrà immesso nella rete di distribuzione del gas naturale, ossia la rete dove sono allacciate le case dei pinerolesi, gli esercizi commerciali, le piccole industrie del territorio e, soprattutto, </w:t>
      </w:r>
      <w:r w:rsidR="00C34E1A" w:rsidRPr="001A61CF">
        <w:rPr>
          <w:szCs w:val="20"/>
        </w:rPr>
        <w:t xml:space="preserve">i </w:t>
      </w:r>
      <w:r w:rsidRPr="001A61CF">
        <w:rPr>
          <w:szCs w:val="20"/>
        </w:rPr>
        <w:t>distribu</w:t>
      </w:r>
      <w:r w:rsidR="00C34E1A" w:rsidRPr="001A61CF">
        <w:rPr>
          <w:szCs w:val="20"/>
        </w:rPr>
        <w:t>tori di</w:t>
      </w:r>
      <w:r w:rsidRPr="001A61CF">
        <w:rPr>
          <w:szCs w:val="20"/>
        </w:rPr>
        <w:t xml:space="preserve"> carburante con vendita di CNG (</w:t>
      </w:r>
      <w:proofErr w:type="spellStart"/>
      <w:r w:rsidR="00C34E1A" w:rsidRPr="001A61CF">
        <w:rPr>
          <w:szCs w:val="20"/>
        </w:rPr>
        <w:t>Compressed</w:t>
      </w:r>
      <w:proofErr w:type="spellEnd"/>
      <w:r w:rsidR="00C34E1A" w:rsidRPr="001A61CF">
        <w:rPr>
          <w:szCs w:val="20"/>
        </w:rPr>
        <w:t xml:space="preserve"> Natural Gas - </w:t>
      </w:r>
      <w:r w:rsidRPr="001A61CF">
        <w:rPr>
          <w:szCs w:val="20"/>
        </w:rPr>
        <w:t>metano per a</w:t>
      </w:r>
      <w:bookmarkStart w:id="0" w:name="_GoBack"/>
      <w:bookmarkEnd w:id="0"/>
      <w:r w:rsidRPr="001A61CF">
        <w:rPr>
          <w:szCs w:val="20"/>
        </w:rPr>
        <w:t>uto).</w:t>
      </w:r>
    </w:p>
    <w:p w14:paraId="489E12F1" w14:textId="77777777" w:rsidR="004708AA" w:rsidRPr="001A61CF" w:rsidRDefault="004708AA" w:rsidP="004708AA">
      <w:pPr>
        <w:rPr>
          <w:szCs w:val="20"/>
        </w:rPr>
      </w:pPr>
      <w:r w:rsidRPr="001A61CF">
        <w:rPr>
          <w:szCs w:val="20"/>
        </w:rPr>
        <w:t>Il biometano è infatti una valida alternativa ai combustibili fossili, in quanto è totalmente derivato da fonti rinnovabili e non comporta il prelievo di risorse naturali.</w:t>
      </w:r>
    </w:p>
    <w:p w14:paraId="73497732" w14:textId="77777777" w:rsidR="004708AA" w:rsidRPr="001A61CF" w:rsidRDefault="004708AA" w:rsidP="004708AA">
      <w:pPr>
        <w:rPr>
          <w:szCs w:val="20"/>
        </w:rPr>
      </w:pPr>
      <w:r w:rsidRPr="001A61CF">
        <w:rPr>
          <w:szCs w:val="20"/>
        </w:rPr>
        <w:t>Il progetto del nuovo impianto di biometano nato dalla collaborazione tra Acea Pinerolese Industriale Spa e HYSYTECH Srl rappresenta un importante passo avanti nel ciclo virtuoso della conversione dei rifiuti in risorse e si pone all’avanguardia sul fronte delle nuove frontiere dell’economia circolare e della chimica verde.</w:t>
      </w:r>
    </w:p>
    <w:p w14:paraId="646EBC96" w14:textId="77777777" w:rsidR="004708AA" w:rsidRPr="001A61CF" w:rsidRDefault="004708AA" w:rsidP="004708AA">
      <w:pPr>
        <w:rPr>
          <w:szCs w:val="20"/>
        </w:rPr>
      </w:pPr>
    </w:p>
    <w:p w14:paraId="0745B76A" w14:textId="77777777" w:rsidR="004708AA" w:rsidRPr="001A61CF" w:rsidRDefault="004708AA" w:rsidP="004708AA">
      <w:pPr>
        <w:rPr>
          <w:szCs w:val="20"/>
        </w:rPr>
      </w:pPr>
      <w:r w:rsidRPr="001A61CF">
        <w:rPr>
          <w:szCs w:val="20"/>
        </w:rPr>
        <w:t>“</w:t>
      </w:r>
      <w:r w:rsidR="00511B46" w:rsidRPr="001A61CF">
        <w:rPr>
          <w:i/>
          <w:iCs/>
          <w:szCs w:val="20"/>
        </w:rPr>
        <w:t>Il nostro primato</w:t>
      </w:r>
      <w:r w:rsidRPr="001A61CF">
        <w:rPr>
          <w:i/>
          <w:iCs/>
          <w:szCs w:val="20"/>
        </w:rPr>
        <w:t xml:space="preserve"> nel settore del trattamento dei rifiuti organici</w:t>
      </w:r>
      <w:r w:rsidR="00511B46" w:rsidRPr="001A61CF">
        <w:rPr>
          <w:i/>
          <w:iCs/>
          <w:szCs w:val="20"/>
        </w:rPr>
        <w:t xml:space="preserve"> e valorizzazione del loro potenziale energetico </w:t>
      </w:r>
      <w:r w:rsidR="00920559" w:rsidRPr="001A61CF">
        <w:rPr>
          <w:szCs w:val="20"/>
        </w:rPr>
        <w:t>–</w:t>
      </w:r>
      <w:r w:rsidR="00511B46" w:rsidRPr="001A61CF">
        <w:rPr>
          <w:szCs w:val="20"/>
        </w:rPr>
        <w:t xml:space="preserve"> </w:t>
      </w:r>
      <w:r w:rsidR="00920559" w:rsidRPr="001A61CF">
        <w:rPr>
          <w:szCs w:val="20"/>
        </w:rPr>
        <w:t xml:space="preserve">dichiara </w:t>
      </w:r>
      <w:r w:rsidR="00920559" w:rsidRPr="001A61CF">
        <w:rPr>
          <w:b/>
          <w:szCs w:val="20"/>
        </w:rPr>
        <w:t>Fran</w:t>
      </w:r>
      <w:r w:rsidRPr="001A61CF">
        <w:rPr>
          <w:b/>
          <w:szCs w:val="20"/>
        </w:rPr>
        <w:t>cesco Carcioffo, Amministratore Delegato e Direttore Generale di Acea Pinerolese Industriale Spa</w:t>
      </w:r>
      <w:r w:rsidR="00511B46" w:rsidRPr="001A61CF">
        <w:rPr>
          <w:szCs w:val="20"/>
        </w:rPr>
        <w:t xml:space="preserve"> – </w:t>
      </w:r>
      <w:r w:rsidR="00511B46" w:rsidRPr="006B66CC">
        <w:rPr>
          <w:i/>
          <w:szCs w:val="20"/>
        </w:rPr>
        <w:t xml:space="preserve">ci vede oggi protagonisti di una svolta importante con </w:t>
      </w:r>
      <w:r w:rsidR="006B66CC" w:rsidRPr="006B66CC">
        <w:rPr>
          <w:i/>
          <w:szCs w:val="20"/>
        </w:rPr>
        <w:t xml:space="preserve">l’obiettivo raggiunto nel prossimo autunno di mettere in rete del biometano mentre il successivo traguardo sarà </w:t>
      </w:r>
      <w:r w:rsidR="00511B46" w:rsidRPr="006B66CC">
        <w:rPr>
          <w:i/>
          <w:szCs w:val="20"/>
        </w:rPr>
        <w:t>il potenziamento della produzione di biometano</w:t>
      </w:r>
      <w:r w:rsidR="006B66CC" w:rsidRPr="006B66CC">
        <w:rPr>
          <w:i/>
          <w:szCs w:val="20"/>
        </w:rPr>
        <w:t>,</w:t>
      </w:r>
      <w:r w:rsidR="00511B46" w:rsidRPr="006B66CC">
        <w:rPr>
          <w:i/>
          <w:szCs w:val="20"/>
        </w:rPr>
        <w:t xml:space="preserve"> grazie alla realizzazione di un nuovo impianto</w:t>
      </w:r>
      <w:r w:rsidRPr="006B66CC">
        <w:rPr>
          <w:i/>
          <w:szCs w:val="20"/>
        </w:rPr>
        <w:t xml:space="preserve">. </w:t>
      </w:r>
      <w:r w:rsidRPr="006B66CC">
        <w:rPr>
          <w:i/>
          <w:iCs/>
          <w:szCs w:val="20"/>
        </w:rPr>
        <w:t xml:space="preserve">In un panorama </w:t>
      </w:r>
      <w:r w:rsidR="00511B46" w:rsidRPr="006B66CC">
        <w:rPr>
          <w:i/>
          <w:iCs/>
          <w:szCs w:val="20"/>
        </w:rPr>
        <w:t>globale fatto di significativi cambiamenti climatici e di una necessità improrogabile di riduzione delle emissioni dovute alle fonti fossili</w:t>
      </w:r>
      <w:r w:rsidRPr="006B66CC">
        <w:rPr>
          <w:i/>
          <w:iCs/>
          <w:szCs w:val="20"/>
        </w:rPr>
        <w:t xml:space="preserve">, </w:t>
      </w:r>
      <w:r w:rsidR="00511B46" w:rsidRPr="006B66CC">
        <w:rPr>
          <w:i/>
          <w:iCs/>
          <w:szCs w:val="20"/>
        </w:rPr>
        <w:t>riteniamo vitale compiere scelte forti nell’indirizzo dell’economia circolare, della mobilità sostenibile e di città più sostenibili</w:t>
      </w:r>
      <w:r w:rsidRPr="006B66CC">
        <w:rPr>
          <w:i/>
          <w:iCs/>
          <w:szCs w:val="20"/>
        </w:rPr>
        <w:t xml:space="preserve">. Per questa ragione Acea </w:t>
      </w:r>
      <w:r w:rsidR="006B66CC">
        <w:rPr>
          <w:i/>
          <w:iCs/>
          <w:szCs w:val="20"/>
        </w:rPr>
        <w:t>rappresenta il modello di sostenibilità</w:t>
      </w:r>
      <w:r w:rsidR="00511B46" w:rsidRPr="006B66CC">
        <w:rPr>
          <w:i/>
          <w:iCs/>
          <w:szCs w:val="20"/>
        </w:rPr>
        <w:t xml:space="preserve"> in Italia sul fronte della valorizzazione dei rifiuti organici e</w:t>
      </w:r>
      <w:r w:rsidR="00900C44">
        <w:rPr>
          <w:i/>
          <w:iCs/>
          <w:szCs w:val="20"/>
        </w:rPr>
        <w:t xml:space="preserve"> creazione di valore e</w:t>
      </w:r>
      <w:r w:rsidR="00511B46" w:rsidRPr="006B66CC">
        <w:rPr>
          <w:i/>
          <w:iCs/>
          <w:szCs w:val="20"/>
        </w:rPr>
        <w:t xml:space="preserve"> per questo siamo qui oggi ad annunciare che quella scelta </w:t>
      </w:r>
      <w:r w:rsidR="00900C44">
        <w:rPr>
          <w:i/>
          <w:iCs/>
          <w:szCs w:val="20"/>
        </w:rPr>
        <w:t>è</w:t>
      </w:r>
      <w:r w:rsidR="00511B46" w:rsidRPr="006B66CC">
        <w:rPr>
          <w:i/>
          <w:iCs/>
          <w:szCs w:val="20"/>
        </w:rPr>
        <w:t xml:space="preserve"> corretta e andiamo con sempre maggior forza in quella direzione”.</w:t>
      </w:r>
    </w:p>
    <w:p w14:paraId="189A06B9" w14:textId="77777777" w:rsidR="00511B46" w:rsidRPr="001A61CF" w:rsidRDefault="00511B46" w:rsidP="004708AA">
      <w:pPr>
        <w:rPr>
          <w:szCs w:val="20"/>
        </w:rPr>
      </w:pPr>
    </w:p>
    <w:p w14:paraId="1107CFFE" w14:textId="41E1AD37" w:rsidR="004708AA" w:rsidRPr="009344F2" w:rsidRDefault="004708AA" w:rsidP="004708AA">
      <w:pPr>
        <w:rPr>
          <w:i/>
          <w:iCs/>
          <w:szCs w:val="20"/>
        </w:rPr>
      </w:pPr>
      <w:r w:rsidRPr="001A61CF">
        <w:rPr>
          <w:szCs w:val="20"/>
        </w:rPr>
        <w:t>“</w:t>
      </w:r>
      <w:r w:rsidRPr="001A61CF">
        <w:rPr>
          <w:i/>
          <w:iCs/>
          <w:szCs w:val="20"/>
        </w:rPr>
        <w:t>Per HYSYTECH si tratta di un ulteriore passo in avanti nel solco della green economy, in particolare nello sviluppo di soluzioni tecnologiche leader nella sostenibilità per la produzione di biometano</w:t>
      </w:r>
      <w:r w:rsidRPr="001A61CF">
        <w:rPr>
          <w:szCs w:val="20"/>
        </w:rPr>
        <w:t xml:space="preserve"> –dichiara </w:t>
      </w:r>
      <w:r w:rsidRPr="00A94B54">
        <w:rPr>
          <w:b/>
          <w:szCs w:val="20"/>
        </w:rPr>
        <w:lastRenderedPageBreak/>
        <w:t xml:space="preserve">Massimiliano Antonini, </w:t>
      </w:r>
      <w:proofErr w:type="spellStart"/>
      <w:r w:rsidRPr="00A94B54">
        <w:rPr>
          <w:b/>
          <w:szCs w:val="20"/>
        </w:rPr>
        <w:t>Managing</w:t>
      </w:r>
      <w:proofErr w:type="spellEnd"/>
      <w:r w:rsidRPr="00A94B54">
        <w:rPr>
          <w:b/>
          <w:szCs w:val="20"/>
        </w:rPr>
        <w:t xml:space="preserve"> </w:t>
      </w:r>
      <w:proofErr w:type="spellStart"/>
      <w:r w:rsidRPr="00A94B54">
        <w:rPr>
          <w:b/>
          <w:szCs w:val="20"/>
        </w:rPr>
        <w:t>Director</w:t>
      </w:r>
      <w:proofErr w:type="spellEnd"/>
      <w:r w:rsidRPr="00A94B54">
        <w:rPr>
          <w:b/>
          <w:szCs w:val="20"/>
        </w:rPr>
        <w:t xml:space="preserve"> di HYSYTECH Srl-.</w:t>
      </w:r>
      <w:r w:rsidRPr="001A61CF">
        <w:rPr>
          <w:szCs w:val="20"/>
        </w:rPr>
        <w:t xml:space="preserve"> </w:t>
      </w:r>
      <w:r w:rsidRPr="001A61CF">
        <w:rPr>
          <w:i/>
          <w:iCs/>
          <w:szCs w:val="20"/>
        </w:rPr>
        <w:t>Dal 2013 siamo stati tra i pionieri nella definizione della qualità del biometano, oggi siamo focalizzati nell’offrire una tecnologia in grado di produrre la stessa qualità al costo più sostenibile possibile</w:t>
      </w:r>
      <w:r w:rsidRPr="001A61CF">
        <w:rPr>
          <w:szCs w:val="20"/>
        </w:rPr>
        <w:t>.”</w:t>
      </w:r>
    </w:p>
    <w:p w14:paraId="73C30595" w14:textId="77777777" w:rsidR="004708AA" w:rsidRDefault="004708AA" w:rsidP="004708AA"/>
    <w:p w14:paraId="1BBA1BD1" w14:textId="77777777" w:rsidR="001A61CF" w:rsidRDefault="001A61CF" w:rsidP="001A61CF">
      <w:pPr>
        <w:pStyle w:val="Paragrafoelenco"/>
        <w:spacing w:after="0" w:line="264" w:lineRule="auto"/>
        <w:ind w:left="0"/>
        <w:jc w:val="both"/>
        <w:rPr>
          <w:rFonts w:cs="Calibri"/>
          <w:b/>
          <w:bCs/>
          <w:sz w:val="18"/>
          <w:szCs w:val="18"/>
        </w:rPr>
      </w:pPr>
      <w:r w:rsidRPr="001A61CF">
        <w:rPr>
          <w:rFonts w:asciiTheme="minorHAnsi" w:eastAsiaTheme="minorHAnsi" w:hAnsiTheme="minorHAnsi" w:cstheme="minorBidi"/>
          <w:b/>
          <w:i/>
          <w:sz w:val="18"/>
          <w:szCs w:val="18"/>
        </w:rPr>
        <w:t>ACEA PINEROLESE INDUSTRIALE SPA</w:t>
      </w:r>
      <w:r w:rsidRPr="001A61CF">
        <w:rPr>
          <w:rFonts w:asciiTheme="minorHAnsi" w:eastAsiaTheme="minorHAnsi" w:hAnsiTheme="minorHAnsi" w:cstheme="minorBidi"/>
          <w:i/>
          <w:sz w:val="18"/>
          <w:szCs w:val="18"/>
        </w:rPr>
        <w:t xml:space="preserve"> è una società a totale capitale pubblico, una multiutility che gestisce una pluralità di servizi per Comuni, Aziende e Cittadini. Le attività svolte da Acea Pinerolese vanno dal comparto idrico, con la gestione del ciclo integrato delle acque, al settore energetico, con la distribuzione del gas metano e la produzione calore sino al trattamento dei rifiuti organici, la raccolta e lo smaltimento dei rifiuti.</w:t>
      </w:r>
      <w:r w:rsidRPr="001A61CF">
        <w:rPr>
          <w:rFonts w:cs="Calibri"/>
          <w:b/>
          <w:bCs/>
          <w:sz w:val="18"/>
          <w:szCs w:val="18"/>
        </w:rPr>
        <w:t xml:space="preserve"> </w:t>
      </w:r>
    </w:p>
    <w:p w14:paraId="4DC9EFFA" w14:textId="77777777" w:rsidR="005B7192" w:rsidRPr="001A61CF" w:rsidRDefault="004708AA" w:rsidP="001A61CF">
      <w:pPr>
        <w:pStyle w:val="Paragrafoelenco"/>
        <w:spacing w:after="0" w:line="264" w:lineRule="auto"/>
        <w:ind w:left="0"/>
        <w:jc w:val="both"/>
        <w:rPr>
          <w:rFonts w:cs="Calibri"/>
          <w:bCs/>
          <w:sz w:val="18"/>
          <w:szCs w:val="18"/>
        </w:rPr>
      </w:pPr>
      <w:r w:rsidRPr="001A61CF">
        <w:rPr>
          <w:b/>
          <w:i/>
          <w:sz w:val="18"/>
          <w:szCs w:val="18"/>
        </w:rPr>
        <w:t>HYSYTECH s.r.l.</w:t>
      </w:r>
      <w:r w:rsidRPr="001A61CF">
        <w:rPr>
          <w:i/>
          <w:sz w:val="18"/>
          <w:szCs w:val="18"/>
        </w:rPr>
        <w:t xml:space="preserve"> (www.hysytech.com) è una società di ingegneria fondata nel 2003, specializzata nella progettazione, sviluppo e implementazione industriale di nuove tecnologie e attrezzature di processo chiavi in mano. Le competenze e il know-how principali vanno dalla purificazione di gas e liquidi, alla messa in servizio, al monitoraggio e alla manutenzione, secondo le migliori pratiche ingegneristiche.</w:t>
      </w:r>
    </w:p>
    <w:sectPr w:rsidR="005B7192" w:rsidRPr="001A61CF" w:rsidSect="00860D5E">
      <w:headerReference w:type="default" r:id="rId7"/>
      <w:pgSz w:w="11906" w:h="16838"/>
      <w:pgMar w:top="211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22DD7" w14:textId="77777777" w:rsidR="00A84AA8" w:rsidRDefault="00A84AA8" w:rsidP="001A61CF">
      <w:r>
        <w:separator/>
      </w:r>
    </w:p>
  </w:endnote>
  <w:endnote w:type="continuationSeparator" w:id="0">
    <w:p w14:paraId="443F184F" w14:textId="77777777" w:rsidR="00A84AA8" w:rsidRDefault="00A84AA8" w:rsidP="001A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6DFC2" w14:textId="77777777" w:rsidR="00A84AA8" w:rsidRDefault="00A84AA8" w:rsidP="001A61CF">
      <w:r>
        <w:separator/>
      </w:r>
    </w:p>
  </w:footnote>
  <w:footnote w:type="continuationSeparator" w:id="0">
    <w:p w14:paraId="6350B690" w14:textId="77777777" w:rsidR="00A84AA8" w:rsidRDefault="00A84AA8" w:rsidP="001A6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B21EB" w14:textId="27D893A8" w:rsidR="001A61CF" w:rsidRPr="00860D5E" w:rsidRDefault="00A50CEF" w:rsidP="00860D5E">
    <w:pPr>
      <w:pStyle w:val="Intestazione"/>
    </w:pPr>
    <w:r>
      <w:rPr>
        <w:noProof/>
        <w:lang w:eastAsia="it-IT"/>
      </w:rPr>
      <w:drawing>
        <wp:anchor distT="0" distB="0" distL="114300" distR="114300" simplePos="0" relativeHeight="251660288" behindDoc="0" locked="0" layoutInCell="1" allowOverlap="1" wp14:anchorId="5A3D4571" wp14:editId="431C4519">
          <wp:simplePos x="0" y="0"/>
          <wp:positionH relativeFrom="column">
            <wp:posOffset>3394710</wp:posOffset>
          </wp:positionH>
          <wp:positionV relativeFrom="paragraph">
            <wp:posOffset>-83820</wp:posOffset>
          </wp:positionV>
          <wp:extent cx="2400300" cy="683260"/>
          <wp:effectExtent l="0" t="0" r="0" b="2540"/>
          <wp:wrapSquare wrapText="bothSides"/>
          <wp:docPr id="8" name="Immagine 8" descr="C:\Users\Enrico\Desktop\HYSYTECH\HYSY immagine e materiali\LOGHI\LOGHI DEF\JPG_WEB-20180222T091234Z-001\JPG_WEB\RGB_HYSYTECH_PAY 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rico\Desktop\HYSYTECH\HYSY immagine e materiali\LOGHI\LOGHI DEF\JPG_WEB-20180222T091234Z-001\JPG_WEB\RGB_HYSYTECH_PAY OF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30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59264" behindDoc="0" locked="0" layoutInCell="1" allowOverlap="1" wp14:anchorId="55EBC838" wp14:editId="3AA54B2E">
          <wp:simplePos x="0" y="0"/>
          <wp:positionH relativeFrom="margin">
            <wp:align>left</wp:align>
          </wp:positionH>
          <wp:positionV relativeFrom="paragraph">
            <wp:posOffset>0</wp:posOffset>
          </wp:positionV>
          <wp:extent cx="2194560" cy="641350"/>
          <wp:effectExtent l="0" t="0" r="0" b="635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iccolo.jpg"/>
                  <pic:cNvPicPr/>
                </pic:nvPicPr>
                <pic:blipFill>
                  <a:blip r:embed="rId2">
                    <a:extLst>
                      <a:ext uri="{28A0092B-C50C-407E-A947-70E740481C1C}">
                        <a14:useLocalDpi xmlns:a14="http://schemas.microsoft.com/office/drawing/2010/main" val="0"/>
                      </a:ext>
                    </a:extLst>
                  </a:blip>
                  <a:stretch>
                    <a:fillRect/>
                  </a:stretch>
                </pic:blipFill>
                <pic:spPr>
                  <a:xfrm>
                    <a:off x="0" y="0"/>
                    <a:ext cx="2194560" cy="641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AA"/>
    <w:rsid w:val="000A23AF"/>
    <w:rsid w:val="00136114"/>
    <w:rsid w:val="0018457E"/>
    <w:rsid w:val="001A61CF"/>
    <w:rsid w:val="001C4B31"/>
    <w:rsid w:val="001F4A61"/>
    <w:rsid w:val="002136E6"/>
    <w:rsid w:val="002A382C"/>
    <w:rsid w:val="0039055B"/>
    <w:rsid w:val="003A7B99"/>
    <w:rsid w:val="004708AA"/>
    <w:rsid w:val="004B5082"/>
    <w:rsid w:val="004C5F4C"/>
    <w:rsid w:val="00511B46"/>
    <w:rsid w:val="005B7192"/>
    <w:rsid w:val="0066275F"/>
    <w:rsid w:val="00683B00"/>
    <w:rsid w:val="006B66CC"/>
    <w:rsid w:val="007F0AF4"/>
    <w:rsid w:val="008047C3"/>
    <w:rsid w:val="00860D5E"/>
    <w:rsid w:val="00900C44"/>
    <w:rsid w:val="00920559"/>
    <w:rsid w:val="009344F2"/>
    <w:rsid w:val="00A50CEF"/>
    <w:rsid w:val="00A51A6A"/>
    <w:rsid w:val="00A55753"/>
    <w:rsid w:val="00A84AA8"/>
    <w:rsid w:val="00A904DC"/>
    <w:rsid w:val="00A94B54"/>
    <w:rsid w:val="00C22EB0"/>
    <w:rsid w:val="00C34E1A"/>
    <w:rsid w:val="00F629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8A2A93"/>
  <w15:chartTrackingRefBased/>
  <w15:docId w15:val="{68485980-2B4A-4173-A79C-E19445D1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08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708AA"/>
    <w:rPr>
      <w:b/>
      <w:bCs/>
    </w:rPr>
  </w:style>
  <w:style w:type="paragraph" w:styleId="Paragrafoelenco">
    <w:name w:val="List Paragraph"/>
    <w:basedOn w:val="Normale"/>
    <w:uiPriority w:val="34"/>
    <w:qFormat/>
    <w:rsid w:val="001A61CF"/>
    <w:pPr>
      <w:spacing w:after="200" w:line="276" w:lineRule="auto"/>
      <w:ind w:left="720"/>
      <w:contextualSpacing/>
      <w:jc w:val="left"/>
    </w:pPr>
    <w:rPr>
      <w:rFonts w:ascii="Calibri" w:eastAsia="Calibri" w:hAnsi="Calibri" w:cs="Times New Roman"/>
    </w:rPr>
  </w:style>
  <w:style w:type="paragraph" w:styleId="Intestazione">
    <w:name w:val="header"/>
    <w:basedOn w:val="Normale"/>
    <w:link w:val="IntestazioneCarattere"/>
    <w:uiPriority w:val="99"/>
    <w:unhideWhenUsed/>
    <w:rsid w:val="001A61CF"/>
    <w:pPr>
      <w:tabs>
        <w:tab w:val="center" w:pos="4819"/>
        <w:tab w:val="right" w:pos="9638"/>
      </w:tabs>
    </w:pPr>
  </w:style>
  <w:style w:type="character" w:customStyle="1" w:styleId="IntestazioneCarattere">
    <w:name w:val="Intestazione Carattere"/>
    <w:basedOn w:val="Carpredefinitoparagrafo"/>
    <w:link w:val="Intestazione"/>
    <w:uiPriority w:val="99"/>
    <w:rsid w:val="001A61CF"/>
  </w:style>
  <w:style w:type="paragraph" w:styleId="Pidipagina">
    <w:name w:val="footer"/>
    <w:basedOn w:val="Normale"/>
    <w:link w:val="PidipaginaCarattere"/>
    <w:uiPriority w:val="99"/>
    <w:unhideWhenUsed/>
    <w:rsid w:val="001A61CF"/>
    <w:pPr>
      <w:tabs>
        <w:tab w:val="center" w:pos="4819"/>
        <w:tab w:val="right" w:pos="9638"/>
      </w:tabs>
    </w:pPr>
  </w:style>
  <w:style w:type="character" w:customStyle="1" w:styleId="PidipaginaCarattere">
    <w:name w:val="Piè di pagina Carattere"/>
    <w:basedOn w:val="Carpredefinitoparagrafo"/>
    <w:link w:val="Pidipagina"/>
    <w:uiPriority w:val="99"/>
    <w:rsid w:val="001A61CF"/>
  </w:style>
  <w:style w:type="paragraph" w:styleId="Testofumetto">
    <w:name w:val="Balloon Text"/>
    <w:basedOn w:val="Normale"/>
    <w:link w:val="TestofumettoCarattere"/>
    <w:uiPriority w:val="99"/>
    <w:semiHidden/>
    <w:unhideWhenUsed/>
    <w:rsid w:val="002136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3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075B-C942-464A-B3D6-78EED2D3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di Nola</dc:creator>
  <cp:keywords/>
  <dc:description/>
  <cp:lastModifiedBy>BESSONE Daniele</cp:lastModifiedBy>
  <cp:revision>2</cp:revision>
  <cp:lastPrinted>2019-07-09T06:36:00Z</cp:lastPrinted>
  <dcterms:created xsi:type="dcterms:W3CDTF">2019-07-09T06:49:00Z</dcterms:created>
  <dcterms:modified xsi:type="dcterms:W3CDTF">2019-07-09T06:49:00Z</dcterms:modified>
</cp:coreProperties>
</file>