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48" w:rsidRPr="0072500E" w:rsidRDefault="00277148" w:rsidP="00277148">
      <w:pPr>
        <w:pStyle w:val="Corpodeltesto2"/>
        <w:spacing w:after="0" w:line="240" w:lineRule="auto"/>
        <w:jc w:val="right"/>
        <w:rPr>
          <w:rFonts w:cs="Tahoma"/>
          <w:b/>
          <w:bCs/>
          <w:sz w:val="28"/>
          <w:szCs w:val="28"/>
          <w:u w:val="single"/>
          <w:lang w:val="it-IT"/>
        </w:rPr>
      </w:pPr>
      <w:r w:rsidRPr="001859CB">
        <w:rPr>
          <w:rFonts w:cs="Tahoma"/>
          <w:b/>
          <w:bCs/>
          <w:sz w:val="28"/>
          <w:szCs w:val="28"/>
          <w:u w:val="single"/>
        </w:rPr>
        <w:t xml:space="preserve">ALLEGATO </w:t>
      </w:r>
      <w:r w:rsidRPr="001859CB">
        <w:rPr>
          <w:rFonts w:cs="Tahoma"/>
          <w:b/>
          <w:bCs/>
          <w:sz w:val="28"/>
          <w:szCs w:val="28"/>
          <w:u w:val="single"/>
          <w:lang w:val="it-IT"/>
        </w:rPr>
        <w:t>E – Per il Lotto 3</w:t>
      </w:r>
    </w:p>
    <w:p w:rsidR="00277148" w:rsidRPr="00433C18" w:rsidRDefault="00277148" w:rsidP="00277148">
      <w:pPr>
        <w:pStyle w:val="Corpodeltesto2"/>
        <w:spacing w:after="0" w:line="240" w:lineRule="auto"/>
        <w:jc w:val="right"/>
        <w:rPr>
          <w:rFonts w:cs="Tahoma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901"/>
        <w:gridCol w:w="2616"/>
        <w:gridCol w:w="281"/>
        <w:gridCol w:w="2440"/>
      </w:tblGrid>
      <w:tr w:rsidR="00277148" w:rsidRPr="00433C18" w:rsidTr="009A5E21">
        <w:trPr>
          <w:trHeight w:val="2296"/>
        </w:trPr>
        <w:tc>
          <w:tcPr>
            <w:tcW w:w="3396" w:type="dxa"/>
            <w:shd w:val="clear" w:color="auto" w:fill="auto"/>
            <w:vAlign w:val="center"/>
          </w:tcPr>
          <w:p w:rsidR="00277148" w:rsidRPr="001859CB" w:rsidRDefault="00277148" w:rsidP="009A5E21">
            <w:pPr>
              <w:jc w:val="center"/>
              <w:rPr>
                <w:rFonts w:cs="Tahoma"/>
                <w:szCs w:val="24"/>
              </w:rPr>
            </w:pPr>
            <w:r w:rsidRPr="001859CB">
              <w:rPr>
                <w:rFonts w:cs="Tahoma"/>
                <w:szCs w:val="24"/>
              </w:rPr>
              <w:t>Timbro o intestazione del concorrente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277148" w:rsidRPr="001859CB" w:rsidRDefault="00277148" w:rsidP="009A5E21">
            <w:pPr>
              <w:rPr>
                <w:rFonts w:cs="Tahoma"/>
                <w:szCs w:val="24"/>
              </w:rPr>
            </w:pPr>
            <w:r w:rsidRPr="001859CB">
              <w:rPr>
                <w:rFonts w:cs="Tahoma"/>
                <w:szCs w:val="24"/>
              </w:rPr>
              <w:t>Spett.le</w:t>
            </w:r>
          </w:p>
        </w:tc>
        <w:tc>
          <w:tcPr>
            <w:tcW w:w="261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77148" w:rsidRPr="001859CB" w:rsidRDefault="00277148" w:rsidP="009A5E21">
            <w:pPr>
              <w:jc w:val="center"/>
              <w:rPr>
                <w:rFonts w:cs="Tahoma"/>
                <w:b/>
                <w:szCs w:val="24"/>
              </w:rPr>
            </w:pPr>
            <w:r w:rsidRPr="001859CB">
              <w:rPr>
                <w:rFonts w:cs="Tahoma"/>
                <w:b/>
                <w:szCs w:val="24"/>
              </w:rPr>
              <w:t>Acea Pinerolese</w:t>
            </w:r>
          </w:p>
          <w:p w:rsidR="00277148" w:rsidRPr="001859CB" w:rsidRDefault="00277148" w:rsidP="009A5E21">
            <w:pPr>
              <w:jc w:val="center"/>
              <w:rPr>
                <w:rFonts w:cs="Tahoma"/>
                <w:b/>
                <w:szCs w:val="24"/>
              </w:rPr>
            </w:pPr>
            <w:r w:rsidRPr="001859CB">
              <w:rPr>
                <w:rFonts w:cs="Tahoma"/>
                <w:b/>
                <w:szCs w:val="24"/>
              </w:rPr>
              <w:t>Industriale S.p.A.</w:t>
            </w:r>
          </w:p>
          <w:p w:rsidR="00277148" w:rsidRPr="001859CB" w:rsidRDefault="00277148" w:rsidP="009A5E21">
            <w:pPr>
              <w:rPr>
                <w:rFonts w:cs="Tahoma"/>
                <w:b/>
                <w:szCs w:val="24"/>
              </w:rPr>
            </w:pPr>
          </w:p>
          <w:p w:rsidR="00277148" w:rsidRPr="001859CB" w:rsidRDefault="00277148" w:rsidP="009A5E21">
            <w:pPr>
              <w:jc w:val="center"/>
              <w:rPr>
                <w:rFonts w:cs="Tahoma"/>
                <w:szCs w:val="24"/>
              </w:rPr>
            </w:pPr>
            <w:r w:rsidRPr="001859CB">
              <w:rPr>
                <w:rFonts w:cs="Tahoma"/>
                <w:szCs w:val="24"/>
              </w:rPr>
              <w:t>Via Vigone, 42</w:t>
            </w:r>
          </w:p>
          <w:p w:rsidR="00277148" w:rsidRPr="001859CB" w:rsidRDefault="00277148" w:rsidP="009A5E21">
            <w:pPr>
              <w:ind w:left="-108"/>
              <w:jc w:val="center"/>
              <w:rPr>
                <w:rFonts w:cs="Tahoma"/>
                <w:szCs w:val="24"/>
              </w:rPr>
            </w:pPr>
            <w:r w:rsidRPr="001859CB">
              <w:rPr>
                <w:rFonts w:cs="Tahoma"/>
                <w:szCs w:val="24"/>
              </w:rPr>
              <w:t>10064 PINEROLO (TO)</w:t>
            </w:r>
          </w:p>
        </w:tc>
        <w:tc>
          <w:tcPr>
            <w:tcW w:w="281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:rsidR="00277148" w:rsidRPr="001859CB" w:rsidRDefault="00277148" w:rsidP="009A5E21">
            <w:pPr>
              <w:jc w:val="center"/>
              <w:rPr>
                <w:rFonts w:cs="Tahoma"/>
                <w:i/>
                <w:szCs w:val="24"/>
              </w:rPr>
            </w:pPr>
          </w:p>
        </w:tc>
        <w:tc>
          <w:tcPr>
            <w:tcW w:w="24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7148" w:rsidRPr="001859CB" w:rsidRDefault="00277148" w:rsidP="009A5E21">
            <w:pPr>
              <w:jc w:val="center"/>
              <w:rPr>
                <w:rFonts w:cs="Tahoma"/>
                <w:i/>
                <w:szCs w:val="24"/>
              </w:rPr>
            </w:pPr>
            <w:r w:rsidRPr="001859CB">
              <w:rPr>
                <w:rFonts w:cs="Tahoma"/>
                <w:i/>
                <w:szCs w:val="24"/>
              </w:rPr>
              <w:t>Marca da bollo</w:t>
            </w:r>
          </w:p>
          <w:p w:rsidR="00277148" w:rsidRPr="001859CB" w:rsidRDefault="00277148" w:rsidP="009A5E21">
            <w:pPr>
              <w:jc w:val="center"/>
              <w:rPr>
                <w:rFonts w:cs="Tahoma"/>
                <w:szCs w:val="24"/>
              </w:rPr>
            </w:pPr>
            <w:r w:rsidRPr="001859CB">
              <w:rPr>
                <w:rFonts w:cs="Tahoma"/>
                <w:i/>
                <w:szCs w:val="24"/>
              </w:rPr>
              <w:t>Euro 16,00</w:t>
            </w:r>
          </w:p>
        </w:tc>
      </w:tr>
    </w:tbl>
    <w:p w:rsidR="00277148" w:rsidRDefault="00277148" w:rsidP="00277148">
      <w:pPr>
        <w:spacing w:line="240" w:lineRule="auto"/>
        <w:rPr>
          <w:rFonts w:cs="Tahoma"/>
          <w:b/>
          <w:szCs w:val="24"/>
          <w:lang w:eastAsia="it-IT"/>
        </w:rPr>
      </w:pPr>
    </w:p>
    <w:p w:rsidR="00277148" w:rsidRDefault="00277148" w:rsidP="00277148">
      <w:pPr>
        <w:spacing w:line="240" w:lineRule="auto"/>
        <w:rPr>
          <w:rFonts w:cs="Tahoma"/>
          <w:b/>
          <w:szCs w:val="24"/>
          <w:lang w:eastAsia="it-IT"/>
        </w:rPr>
      </w:pPr>
    </w:p>
    <w:tbl>
      <w:tblPr>
        <w:tblW w:w="5041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8"/>
        <w:gridCol w:w="4224"/>
        <w:gridCol w:w="2811"/>
        <w:gridCol w:w="1958"/>
      </w:tblGrid>
      <w:tr w:rsidR="00277148" w:rsidRPr="00EB1C9A" w:rsidTr="009A5E21">
        <w:trPr>
          <w:cantSplit/>
          <w:trHeight w:val="86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77148" w:rsidRPr="00EB1C9A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OFFERTA TECNICA – LOTTO 3</w:t>
            </w:r>
          </w:p>
        </w:tc>
      </w:tr>
      <w:tr w:rsidR="00277148" w:rsidRPr="00EB1C9A" w:rsidTr="009A5E21">
        <w:trPr>
          <w:cantSplit/>
          <w:trHeight w:val="865"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N. Lotto</w:t>
            </w:r>
          </w:p>
        </w:tc>
        <w:tc>
          <w:tcPr>
            <w:tcW w:w="2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Oggetto</w:t>
            </w:r>
          </w:p>
        </w:tc>
        <w:tc>
          <w:tcPr>
            <w:tcW w:w="14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CIG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Importo</w:t>
            </w:r>
          </w:p>
        </w:tc>
      </w:tr>
      <w:tr w:rsidR="00277148" w:rsidRPr="00EB1C9A" w:rsidTr="009A5E21">
        <w:trPr>
          <w:trHeight w:hRule="exact" w:val="993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8" w:rsidRPr="001859CB" w:rsidRDefault="00277148" w:rsidP="009A5E21">
            <w:pPr>
              <w:overflowPunct w:val="0"/>
              <w:autoSpaceDE w:val="0"/>
              <w:autoSpaceDN w:val="0"/>
              <w:adjustRightInd w:val="0"/>
              <w:spacing w:line="240" w:lineRule="auto"/>
              <w:ind w:left="71"/>
              <w:jc w:val="left"/>
              <w:textAlignment w:val="baseline"/>
              <w:rPr>
                <w:rFonts w:cs="Calibri"/>
                <w:bCs/>
                <w:iCs/>
                <w:sz w:val="20"/>
                <w:szCs w:val="20"/>
                <w:lang w:eastAsia="it-IT"/>
              </w:rPr>
            </w:pPr>
            <w:r w:rsidRPr="001859CB">
              <w:rPr>
                <w:sz w:val="20"/>
                <w:szCs w:val="20"/>
              </w:rPr>
              <w:t>Servizio di copertura assicurativa per rischi diversi periodo 31/12/2018 - 31/12/2021 - Polizza infortuni del personale e altri soggetti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1859CB">
              <w:rPr>
                <w:b/>
                <w:sz w:val="20"/>
                <w:szCs w:val="20"/>
                <w:u w:val="single"/>
              </w:rPr>
              <w:t>7627408034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59CB">
              <w:rPr>
                <w:sz w:val="20"/>
                <w:szCs w:val="20"/>
              </w:rPr>
              <w:t>€ 15.000,00</w:t>
            </w:r>
          </w:p>
          <w:p w:rsidR="00277148" w:rsidRPr="001859CB" w:rsidRDefault="00277148" w:rsidP="009A5E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59CB">
              <w:rPr>
                <w:sz w:val="20"/>
                <w:szCs w:val="20"/>
              </w:rPr>
              <w:t>(Premio annuo lordo)</w:t>
            </w:r>
          </w:p>
          <w:p w:rsidR="00277148" w:rsidRPr="001859CB" w:rsidRDefault="00277148" w:rsidP="009A5E2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277148" w:rsidRPr="001859CB" w:rsidRDefault="00277148" w:rsidP="009A5E2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59CB">
              <w:rPr>
                <w:sz w:val="20"/>
                <w:szCs w:val="20"/>
              </w:rPr>
              <w:t>Per anni 3</w:t>
            </w:r>
          </w:p>
        </w:tc>
      </w:tr>
      <w:tr w:rsidR="00277148" w:rsidRPr="001859CB" w:rsidTr="009A5E21">
        <w:trPr>
          <w:trHeight w:hRule="exact" w:val="447"/>
        </w:trPr>
        <w:tc>
          <w:tcPr>
            <w:tcW w:w="39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148" w:rsidRPr="001859CB" w:rsidRDefault="00277148" w:rsidP="009A5E21">
            <w:pPr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Importo a base di gara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148" w:rsidRPr="001859CB" w:rsidRDefault="00277148" w:rsidP="009A5E2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859CB">
              <w:rPr>
                <w:b/>
                <w:sz w:val="20"/>
                <w:szCs w:val="20"/>
              </w:rPr>
              <w:t>€ 45.000,00</w:t>
            </w:r>
          </w:p>
        </w:tc>
      </w:tr>
    </w:tbl>
    <w:p w:rsidR="00277148" w:rsidRDefault="00277148" w:rsidP="00277148">
      <w:pPr>
        <w:spacing w:line="240" w:lineRule="auto"/>
        <w:rPr>
          <w:rFonts w:cs="Tahoma"/>
          <w:b/>
          <w:szCs w:val="24"/>
          <w:lang w:eastAsia="it-IT"/>
        </w:rPr>
      </w:pPr>
    </w:p>
    <w:p w:rsidR="00277148" w:rsidRPr="001859CB" w:rsidRDefault="00277148" w:rsidP="00277148">
      <w:pPr>
        <w:pStyle w:val="Corpodeltesto2"/>
        <w:tabs>
          <w:tab w:val="left" w:pos="-1800"/>
        </w:tabs>
        <w:spacing w:after="0" w:line="360" w:lineRule="auto"/>
        <w:rPr>
          <w:rFonts w:cs="Tahoma"/>
          <w:szCs w:val="24"/>
        </w:rPr>
      </w:pPr>
      <w:r w:rsidRPr="001859CB">
        <w:rPr>
          <w:rFonts w:cs="Tahoma"/>
          <w:szCs w:val="24"/>
        </w:rPr>
        <w:t xml:space="preserve">Il sottoscritto ________________________________ nato a ________________________ (____) il ____________________, residente a ______________________________________ (____), Via ________________________________________________, n. ______, in nome del concorrente “______________________________________________________________________________________________________________________________________________________________”, </w:t>
      </w:r>
      <w:r w:rsidRPr="001859CB">
        <w:rPr>
          <w:rFonts w:cs="Tahoma"/>
          <w:szCs w:val="24"/>
          <w:lang w:val="it-IT"/>
        </w:rPr>
        <w:t>C</w:t>
      </w:r>
      <w:proofErr w:type="spellStart"/>
      <w:r w:rsidRPr="001859CB">
        <w:rPr>
          <w:rFonts w:cs="Tahoma"/>
          <w:szCs w:val="24"/>
        </w:rPr>
        <w:t>odice</w:t>
      </w:r>
      <w:proofErr w:type="spellEnd"/>
      <w:r w:rsidRPr="001859CB">
        <w:rPr>
          <w:rFonts w:cs="Tahoma"/>
          <w:szCs w:val="24"/>
        </w:rPr>
        <w:t xml:space="preserve"> </w:t>
      </w:r>
      <w:r w:rsidRPr="001859CB">
        <w:rPr>
          <w:rFonts w:cs="Tahoma"/>
          <w:szCs w:val="24"/>
          <w:lang w:val="it-IT"/>
        </w:rPr>
        <w:t>F</w:t>
      </w:r>
      <w:proofErr w:type="spellStart"/>
      <w:r w:rsidRPr="001859CB">
        <w:rPr>
          <w:rFonts w:cs="Tahoma"/>
          <w:szCs w:val="24"/>
        </w:rPr>
        <w:t>iscale</w:t>
      </w:r>
      <w:proofErr w:type="spellEnd"/>
      <w:r w:rsidRPr="001859CB">
        <w:rPr>
          <w:rFonts w:cs="Tahoma"/>
          <w:szCs w:val="24"/>
        </w:rPr>
        <w:t xml:space="preserve"> n. ________________________________________________, </w:t>
      </w:r>
      <w:r w:rsidRPr="001859CB">
        <w:rPr>
          <w:rFonts w:cs="Tahoma"/>
          <w:szCs w:val="24"/>
          <w:lang w:val="it-IT"/>
        </w:rPr>
        <w:t>P</w:t>
      </w:r>
      <w:proofErr w:type="spellStart"/>
      <w:r w:rsidRPr="001859CB">
        <w:rPr>
          <w:rFonts w:cs="Tahoma"/>
          <w:szCs w:val="24"/>
        </w:rPr>
        <w:t>artita</w:t>
      </w:r>
      <w:proofErr w:type="spellEnd"/>
      <w:r w:rsidRPr="001859CB">
        <w:rPr>
          <w:rFonts w:cs="Tahoma"/>
          <w:szCs w:val="24"/>
        </w:rPr>
        <w:t xml:space="preserve"> I.V.A. n. ___________________________ con sede legale in _________________________(_____), Via __________________________________________________, n. _______,</w:t>
      </w:r>
    </w:p>
    <w:p w:rsidR="00277148" w:rsidRPr="001859CB" w:rsidRDefault="00277148" w:rsidP="00277148">
      <w:pPr>
        <w:pStyle w:val="Corpodeltesto2"/>
        <w:tabs>
          <w:tab w:val="left" w:pos="-1800"/>
        </w:tabs>
        <w:spacing w:after="0" w:line="240" w:lineRule="auto"/>
        <w:rPr>
          <w:rFonts w:cs="Tahoma"/>
          <w:szCs w:val="24"/>
        </w:rPr>
      </w:pPr>
    </w:p>
    <w:p w:rsidR="00277148" w:rsidRPr="001859CB" w:rsidRDefault="00277148" w:rsidP="00277148">
      <w:pPr>
        <w:pStyle w:val="Corpodeltesto2"/>
        <w:tabs>
          <w:tab w:val="left" w:pos="-1800"/>
        </w:tabs>
        <w:spacing w:after="0" w:line="240" w:lineRule="auto"/>
        <w:jc w:val="center"/>
        <w:rPr>
          <w:rFonts w:cs="Tahoma"/>
          <w:b/>
          <w:szCs w:val="24"/>
        </w:rPr>
      </w:pPr>
      <w:r w:rsidRPr="001859CB">
        <w:rPr>
          <w:rFonts w:cs="Tahoma"/>
          <w:b/>
          <w:szCs w:val="24"/>
        </w:rPr>
        <w:t>Nella sua qualità di:</w:t>
      </w:r>
    </w:p>
    <w:p w:rsidR="00277148" w:rsidRPr="001859CB" w:rsidRDefault="00277148" w:rsidP="00277148">
      <w:pPr>
        <w:pStyle w:val="Corpodeltesto2"/>
        <w:tabs>
          <w:tab w:val="left" w:pos="-1800"/>
        </w:tabs>
        <w:spacing w:after="0" w:line="240" w:lineRule="auto"/>
        <w:jc w:val="center"/>
        <w:rPr>
          <w:rFonts w:cs="Tahoma"/>
          <w:b/>
          <w:szCs w:val="24"/>
        </w:rPr>
      </w:pP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567" w:hanging="567"/>
        <w:rPr>
          <w:rFonts w:cs="Tahoma"/>
          <w:szCs w:val="24"/>
        </w:rPr>
      </w:pPr>
      <w:r w:rsidRPr="001859CB">
        <w:rPr>
          <w:rFonts w:cs="Tahoma"/>
          <w:spacing w:val="-2"/>
          <w:szCs w:val="24"/>
        </w:rPr>
        <w:t>Titolare o Legale rappresentante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after="0" w:line="240" w:lineRule="auto"/>
        <w:ind w:left="567" w:hanging="567"/>
        <w:rPr>
          <w:rFonts w:cs="Tahoma"/>
          <w:szCs w:val="24"/>
        </w:rPr>
      </w:pPr>
      <w:r w:rsidRPr="001859CB">
        <w:rPr>
          <w:rFonts w:cs="Tahoma"/>
          <w:spacing w:val="-2"/>
          <w:szCs w:val="24"/>
        </w:rPr>
        <w:t>Procuratore speciale / generale</w:t>
      </w:r>
    </w:p>
    <w:p w:rsidR="00277148" w:rsidRPr="001859CB" w:rsidRDefault="00277148" w:rsidP="00277148">
      <w:pPr>
        <w:pStyle w:val="Corpodeltesto2"/>
        <w:tabs>
          <w:tab w:val="left" w:pos="-1800"/>
        </w:tabs>
        <w:spacing w:after="0" w:line="240" w:lineRule="auto"/>
        <w:rPr>
          <w:rFonts w:cs="Tahoma"/>
          <w:szCs w:val="24"/>
        </w:rPr>
      </w:pPr>
    </w:p>
    <w:p w:rsidR="00277148" w:rsidRPr="001859CB" w:rsidRDefault="00277148" w:rsidP="00277148">
      <w:pPr>
        <w:pStyle w:val="Titolo4"/>
        <w:spacing w:before="0" w:after="120" w:line="240" w:lineRule="auto"/>
        <w:jc w:val="center"/>
        <w:rPr>
          <w:rFonts w:ascii="Garamond" w:hAnsi="Garamond" w:cs="Tahoma"/>
          <w:i w:val="0"/>
          <w:color w:val="auto"/>
          <w:szCs w:val="24"/>
        </w:rPr>
      </w:pPr>
      <w:r w:rsidRPr="001859CB">
        <w:rPr>
          <w:rFonts w:ascii="Garamond" w:hAnsi="Garamond" w:cs="Tahoma"/>
          <w:i w:val="0"/>
          <w:color w:val="auto"/>
          <w:szCs w:val="24"/>
        </w:rPr>
        <w:t>Soggetto che partecipa al Lotto in oggetto nella sua qualità di: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567" w:hanging="567"/>
        <w:rPr>
          <w:rFonts w:cs="Tahoma"/>
          <w:spacing w:val="-2"/>
          <w:szCs w:val="24"/>
        </w:rPr>
      </w:pPr>
      <w:r w:rsidRPr="001859CB">
        <w:rPr>
          <w:rFonts w:cs="Tahoma"/>
          <w:spacing w:val="-2"/>
          <w:szCs w:val="24"/>
        </w:rPr>
        <w:t xml:space="preserve">Impresa individuale, società commerciale, società cooperativa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a)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>). Se Società specificare tipo ________________________________________;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567" w:hanging="567"/>
        <w:rPr>
          <w:rFonts w:cs="Tahoma"/>
          <w:spacing w:val="-2"/>
          <w:szCs w:val="24"/>
        </w:rPr>
      </w:pPr>
      <w:r w:rsidRPr="001859CB">
        <w:rPr>
          <w:rFonts w:cs="Tahoma"/>
          <w:spacing w:val="-2"/>
          <w:szCs w:val="24"/>
        </w:rPr>
        <w:t xml:space="preserve">Consorzio di cooperative o di imprese artigiane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b)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>);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567" w:hanging="567"/>
        <w:rPr>
          <w:rFonts w:cs="Tahoma"/>
          <w:spacing w:val="-2"/>
          <w:szCs w:val="24"/>
        </w:rPr>
      </w:pPr>
      <w:r w:rsidRPr="001859CB">
        <w:rPr>
          <w:rFonts w:cs="Tahoma"/>
          <w:spacing w:val="-2"/>
          <w:szCs w:val="24"/>
        </w:rPr>
        <w:t xml:space="preserve">Consorzio Stabile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c)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>);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567" w:hanging="567"/>
        <w:rPr>
          <w:rFonts w:cs="Tahoma"/>
          <w:spacing w:val="-2"/>
          <w:szCs w:val="24"/>
        </w:rPr>
      </w:pPr>
      <w:r w:rsidRPr="001859CB">
        <w:rPr>
          <w:rFonts w:cs="Tahoma"/>
          <w:spacing w:val="-2"/>
          <w:szCs w:val="24"/>
        </w:rPr>
        <w:lastRenderedPageBreak/>
        <w:t xml:space="preserve">Capogruppo Mandataria di un raggruppamento temporaneo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d)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 xml:space="preserve">), o consorzio ordinario di concorrenti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e)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 xml:space="preserve">) o GEIE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g)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>):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993" w:hanging="426"/>
        <w:rPr>
          <w:rFonts w:cs="Tahoma"/>
          <w:szCs w:val="24"/>
        </w:rPr>
      </w:pPr>
      <w:r w:rsidRPr="001859CB">
        <w:rPr>
          <w:rFonts w:cs="Tahoma"/>
          <w:spacing w:val="-2"/>
          <w:szCs w:val="24"/>
        </w:rPr>
        <w:t>di tipo orizzontale;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993" w:hanging="426"/>
        <w:rPr>
          <w:rFonts w:cs="Tahoma"/>
          <w:szCs w:val="24"/>
        </w:rPr>
      </w:pPr>
      <w:r w:rsidRPr="001859CB">
        <w:rPr>
          <w:rFonts w:cs="Tahoma"/>
          <w:spacing w:val="-2"/>
          <w:szCs w:val="24"/>
        </w:rPr>
        <w:t>di tipo verticale;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1701" w:hanging="425"/>
        <w:rPr>
          <w:rFonts w:cs="Tahoma"/>
          <w:szCs w:val="24"/>
        </w:rPr>
      </w:pPr>
      <w:r w:rsidRPr="001859CB">
        <w:rPr>
          <w:rFonts w:cs="Tahoma"/>
          <w:spacing w:val="-2"/>
          <w:szCs w:val="24"/>
        </w:rPr>
        <w:t xml:space="preserve">costituito 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1701" w:hanging="425"/>
        <w:rPr>
          <w:rFonts w:cs="Tahoma"/>
          <w:szCs w:val="24"/>
        </w:rPr>
      </w:pPr>
      <w:r w:rsidRPr="001859CB">
        <w:rPr>
          <w:rFonts w:cs="Tahoma"/>
          <w:spacing w:val="-2"/>
          <w:szCs w:val="24"/>
        </w:rPr>
        <w:t xml:space="preserve">da costituirsi </w:t>
      </w:r>
    </w:p>
    <w:p w:rsidR="00277148" w:rsidRPr="001859CB" w:rsidRDefault="00277148" w:rsidP="00277148">
      <w:pPr>
        <w:pStyle w:val="Corpodeltesto2"/>
        <w:numPr>
          <w:ilvl w:val="4"/>
          <w:numId w:val="1"/>
        </w:numPr>
        <w:tabs>
          <w:tab w:val="left" w:pos="-1800"/>
        </w:tabs>
        <w:spacing w:line="240" w:lineRule="auto"/>
        <w:ind w:left="567" w:hanging="425"/>
        <w:rPr>
          <w:rFonts w:cs="Tahoma"/>
          <w:spacing w:val="-2"/>
          <w:szCs w:val="24"/>
        </w:rPr>
      </w:pPr>
      <w:r w:rsidRPr="001859CB">
        <w:rPr>
          <w:rFonts w:cs="Tahoma"/>
          <w:spacing w:val="-2"/>
          <w:szCs w:val="24"/>
        </w:rPr>
        <w:t xml:space="preserve">aggregazione imprese aderenti al contratto di rete (art. 45, comma 2, </w:t>
      </w:r>
      <w:proofErr w:type="spellStart"/>
      <w:r w:rsidRPr="001859CB">
        <w:rPr>
          <w:rFonts w:cs="Tahoma"/>
          <w:spacing w:val="-2"/>
          <w:szCs w:val="24"/>
        </w:rPr>
        <w:t>lett</w:t>
      </w:r>
      <w:proofErr w:type="spellEnd"/>
      <w:r w:rsidRPr="001859CB">
        <w:rPr>
          <w:rFonts w:cs="Tahoma"/>
          <w:spacing w:val="-2"/>
          <w:szCs w:val="24"/>
        </w:rPr>
        <w:t xml:space="preserve">. f) del </w:t>
      </w:r>
      <w:r w:rsidRPr="001859CB">
        <w:rPr>
          <w:rFonts w:cs="Tahoma"/>
          <w:spacing w:val="-2"/>
          <w:szCs w:val="24"/>
          <w:lang w:val="it-IT"/>
        </w:rPr>
        <w:t>Codice</w:t>
      </w:r>
      <w:r w:rsidRPr="001859CB">
        <w:rPr>
          <w:rFonts w:cs="Tahoma"/>
          <w:spacing w:val="-2"/>
          <w:szCs w:val="24"/>
        </w:rPr>
        <w:t>);</w:t>
      </w:r>
    </w:p>
    <w:p w:rsidR="00277148" w:rsidRPr="001859CB" w:rsidRDefault="00277148" w:rsidP="00277148">
      <w:pPr>
        <w:spacing w:line="240" w:lineRule="auto"/>
        <w:rPr>
          <w:rFonts w:cs="Tahoma"/>
          <w:szCs w:val="24"/>
        </w:rPr>
      </w:pPr>
    </w:p>
    <w:p w:rsidR="00277148" w:rsidRDefault="00277148" w:rsidP="00277148">
      <w:pPr>
        <w:spacing w:line="240" w:lineRule="auto"/>
        <w:rPr>
          <w:rFonts w:cs="Tahoma"/>
          <w:szCs w:val="24"/>
        </w:rPr>
      </w:pPr>
      <w:r w:rsidRPr="001859CB">
        <w:rPr>
          <w:rFonts w:cs="Tahoma"/>
          <w:szCs w:val="24"/>
        </w:rPr>
        <w:t xml:space="preserve">Presa esatta e piena conoscenza delle condizioni che regolano l’appalto in oggetto dichiara la disponibilità della predetta Compagnia assicuratrice ad assumere la </w:t>
      </w:r>
      <w:r w:rsidRPr="001859CB">
        <w:rPr>
          <w:rFonts w:cs="Tahoma"/>
          <w:b/>
          <w:szCs w:val="24"/>
          <w:u w:val="single"/>
        </w:rPr>
        <w:t xml:space="preserve">copertura assicurativa </w:t>
      </w:r>
      <w:r w:rsidRPr="001859CB">
        <w:rPr>
          <w:b/>
          <w:szCs w:val="24"/>
          <w:u w:val="single"/>
        </w:rPr>
        <w:t>Infortuni del personale e altri soggetti</w:t>
      </w:r>
      <w:r w:rsidRPr="001859CB">
        <w:rPr>
          <w:rFonts w:cs="Tahoma"/>
          <w:szCs w:val="24"/>
        </w:rPr>
        <w:t xml:space="preserve"> alle condizioni normative previste dal Capitolato Speciale di Polizza, applicando le seguenti condizioni migliorative:</w:t>
      </w:r>
    </w:p>
    <w:p w:rsidR="00277148" w:rsidRDefault="00277148" w:rsidP="00277148">
      <w:pPr>
        <w:spacing w:line="240" w:lineRule="auto"/>
        <w:rPr>
          <w:rFonts w:cs="Tahoma"/>
          <w:szCs w:val="24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277148" w:rsidTr="009A5E21">
        <w:trPr>
          <w:trHeight w:val="1049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:rsidR="00277148" w:rsidRPr="00B35A28" w:rsidRDefault="00277148" w:rsidP="009A5E21">
            <w:pPr>
              <w:spacing w:line="240" w:lineRule="auto"/>
              <w:jc w:val="center"/>
              <w:rPr>
                <w:rFonts w:cs="Tahoma"/>
                <w:b/>
                <w:i/>
                <w:sz w:val="28"/>
                <w:szCs w:val="28"/>
              </w:rPr>
            </w:pPr>
            <w:r w:rsidRPr="00B35A28">
              <w:rPr>
                <w:rFonts w:cs="Tahoma"/>
                <w:b/>
                <w:i/>
                <w:sz w:val="28"/>
                <w:szCs w:val="28"/>
              </w:rPr>
              <w:t xml:space="preserve">Indicare con una </w:t>
            </w:r>
            <w:r>
              <w:rPr>
                <w:rFonts w:cs="Tahoma"/>
                <w:b/>
                <w:i/>
                <w:sz w:val="28"/>
                <w:szCs w:val="28"/>
              </w:rPr>
              <w:t>“</w:t>
            </w:r>
            <w:r w:rsidRPr="00B35A28">
              <w:rPr>
                <w:rFonts w:cs="Tahoma"/>
                <w:b/>
                <w:i/>
                <w:sz w:val="28"/>
                <w:szCs w:val="28"/>
              </w:rPr>
              <w:t>X</w:t>
            </w:r>
            <w:r>
              <w:rPr>
                <w:rFonts w:cs="Tahoma"/>
                <w:b/>
                <w:i/>
                <w:sz w:val="28"/>
                <w:szCs w:val="28"/>
              </w:rPr>
              <w:t>”</w:t>
            </w:r>
            <w:r w:rsidRPr="00B35A28">
              <w:rPr>
                <w:rFonts w:cs="Tahoma"/>
                <w:b/>
                <w:i/>
                <w:sz w:val="28"/>
                <w:szCs w:val="28"/>
              </w:rPr>
              <w:t xml:space="preserve"> l’opzione che si intende inserire nella propria offerta e indicare l’importo dove richiesto, secondo quanto previsto nel disciplinare.</w:t>
            </w:r>
          </w:p>
        </w:tc>
      </w:tr>
    </w:tbl>
    <w:p w:rsidR="00277148" w:rsidRDefault="00277148" w:rsidP="00277148">
      <w:pPr>
        <w:spacing w:line="240" w:lineRule="auto"/>
        <w:rPr>
          <w:rFonts w:cs="Tahoma"/>
          <w:b/>
          <w:szCs w:val="24"/>
          <w:lang w:eastAsia="it-IT"/>
        </w:rPr>
      </w:pPr>
    </w:p>
    <w:p w:rsidR="00277148" w:rsidRDefault="00277148" w:rsidP="00277148">
      <w:pPr>
        <w:spacing w:line="240" w:lineRule="auto"/>
        <w:rPr>
          <w:rFonts w:cs="Tahoma"/>
          <w:b/>
          <w:szCs w:val="24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2"/>
        <w:gridCol w:w="4535"/>
        <w:gridCol w:w="2266"/>
        <w:gridCol w:w="845"/>
      </w:tblGrid>
      <w:tr w:rsidR="00277148" w:rsidRPr="005C1D8E" w:rsidTr="009A5E21">
        <w:trPr>
          <w:trHeight w:val="398"/>
        </w:trPr>
        <w:tc>
          <w:tcPr>
            <w:tcW w:w="1029" w:type="pct"/>
            <w:shd w:val="clear" w:color="auto" w:fill="7030A0"/>
            <w:vAlign w:val="center"/>
          </w:tcPr>
          <w:p w:rsidR="00277148" w:rsidRPr="005C1D8E" w:rsidRDefault="00277148" w:rsidP="009A5E21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5C1D8E">
              <w:rPr>
                <w:rFonts w:cs="Calibri"/>
                <w:b/>
                <w:color w:val="FFFFFF"/>
                <w:sz w:val="18"/>
                <w:szCs w:val="18"/>
              </w:rPr>
              <w:t>Riferimento capitolato</w:t>
            </w:r>
          </w:p>
        </w:tc>
        <w:tc>
          <w:tcPr>
            <w:tcW w:w="2355" w:type="pct"/>
            <w:shd w:val="clear" w:color="auto" w:fill="7030A0"/>
            <w:vAlign w:val="center"/>
          </w:tcPr>
          <w:p w:rsidR="00277148" w:rsidRPr="005C1D8E" w:rsidRDefault="00277148" w:rsidP="009A5E21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5C1D8E">
              <w:rPr>
                <w:rFonts w:cs="Calibri"/>
                <w:b/>
                <w:color w:val="FFFFFF"/>
                <w:sz w:val="18"/>
                <w:szCs w:val="18"/>
              </w:rPr>
              <w:t>Cosa è previsto nel capitolato speciale di polizza</w:t>
            </w:r>
          </w:p>
        </w:tc>
        <w:tc>
          <w:tcPr>
            <w:tcW w:w="1616" w:type="pct"/>
            <w:gridSpan w:val="2"/>
            <w:shd w:val="clear" w:color="auto" w:fill="7030A0"/>
            <w:vAlign w:val="center"/>
          </w:tcPr>
          <w:p w:rsidR="00277148" w:rsidRPr="005C1D8E" w:rsidRDefault="00277148" w:rsidP="009A5E21">
            <w:pPr>
              <w:jc w:val="center"/>
              <w:rPr>
                <w:rFonts w:cs="Calibri"/>
                <w:b/>
                <w:color w:val="FFFFFF"/>
                <w:sz w:val="18"/>
                <w:szCs w:val="18"/>
              </w:rPr>
            </w:pPr>
            <w:r w:rsidRPr="005C1D8E">
              <w:rPr>
                <w:rFonts w:cs="Calibri"/>
                <w:b/>
                <w:color w:val="FFFFFF"/>
                <w:sz w:val="18"/>
                <w:szCs w:val="18"/>
              </w:rPr>
              <w:t>Punteggio massimo ottenibile</w:t>
            </w:r>
          </w:p>
        </w:tc>
      </w:tr>
      <w:tr w:rsidR="00277148" w:rsidRPr="00C84F1A" w:rsidTr="009A5E21">
        <w:trPr>
          <w:trHeight w:val="2102"/>
        </w:trPr>
        <w:tc>
          <w:tcPr>
            <w:tcW w:w="1029" w:type="pct"/>
            <w:shd w:val="clear" w:color="auto" w:fill="auto"/>
            <w:vAlign w:val="center"/>
          </w:tcPr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Art. 6 – Sezione II - Condizioni Generali di Assicurazione: </w:t>
            </w:r>
          </w:p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Pagamento del premio </w:t>
            </w:r>
            <w:r w:rsidRPr="00C84F1A">
              <w:rPr>
                <w:rFonts w:cs="Calibri"/>
                <w:b/>
                <w:sz w:val="18"/>
                <w:szCs w:val="18"/>
              </w:rPr>
              <w:t>- Termini di rispetto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277148" w:rsidRPr="00C84F1A" w:rsidRDefault="00277148" w:rsidP="009A5E21">
            <w:pPr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Premesso che nel Capitolato Speciale di Polizza è prevista la facoltà di corrispondere il premio alla firma e delle appendici entro 60 giorni dalla data di effetto dei documenti contrattuali, è facoltà del Concorrente concedere l’incremento di tale periodo 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Come nel CSP (0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Periodo di mora 90 giorni (5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Periodo di mora 120 giorni (10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10 punti</w:t>
            </w:r>
          </w:p>
        </w:tc>
      </w:tr>
      <w:tr w:rsidR="00277148" w:rsidRPr="00C84F1A" w:rsidTr="009A5E21">
        <w:trPr>
          <w:trHeight w:val="1689"/>
        </w:trPr>
        <w:tc>
          <w:tcPr>
            <w:tcW w:w="1029" w:type="pct"/>
            <w:shd w:val="clear" w:color="auto" w:fill="auto"/>
            <w:vAlign w:val="center"/>
          </w:tcPr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Art. 8 – Sezione II - Condizioni Generali di Assicurazione: </w:t>
            </w:r>
          </w:p>
          <w:p w:rsidR="00277148" w:rsidRPr="00C84F1A" w:rsidRDefault="00277148" w:rsidP="009A5E21">
            <w:pPr>
              <w:tabs>
                <w:tab w:val="left" w:pos="3354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Facoltà di recesso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277148" w:rsidRPr="00C84F1A" w:rsidRDefault="00277148" w:rsidP="009A5E21">
            <w:pPr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>Premesso che nel Capitolato Speciale di Polizza è prevista la facoltà per la Società di recedere dal contratto in caso di sinistro con preavviso di 120 giorni, è facoltà del Concorrente rinunciare alla suddetta facoltà.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Come nel CSP (0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Rinuncia alla facoltà di recesso per sinistro (10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10 punti</w:t>
            </w:r>
          </w:p>
        </w:tc>
      </w:tr>
      <w:tr w:rsidR="00277148" w:rsidRPr="00C84F1A" w:rsidTr="009A5E21">
        <w:trPr>
          <w:trHeight w:val="2263"/>
        </w:trPr>
        <w:tc>
          <w:tcPr>
            <w:tcW w:w="1029" w:type="pct"/>
            <w:shd w:val="clear" w:color="auto" w:fill="auto"/>
            <w:vAlign w:val="center"/>
          </w:tcPr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Artt. 13 e 17 -  Sezione III - Condizioni Particolari dell’Assicurazione: </w:t>
            </w:r>
          </w:p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Liquidazione del danno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Calibri"/>
                <w:sz w:val="18"/>
                <w:szCs w:val="18"/>
                <w:lang w:eastAsia="en-GB"/>
              </w:rPr>
            </w:pPr>
            <w:r w:rsidRPr="00C84F1A">
              <w:rPr>
                <w:rFonts w:cs="Calibri"/>
                <w:sz w:val="18"/>
                <w:szCs w:val="18"/>
              </w:rPr>
              <w:t>Premesso che nel Capitolato Speciale di Polizza è previsto, negli articoli a fianco citati, che se l’infortunio ha per conseguenza la morte dell’Assicurato e questa si verifica entro due anni dal giorno nel quale l'infortunio è avvenuto, la Società liquida ai beneficiari la somma assicurata per il caso di morte, è facoltà del concorrente parificare il coma irreversibile a morte</w:t>
            </w:r>
            <w:r w:rsidRPr="00C84F1A">
              <w:rPr>
                <w:rFonts w:cs="Calibri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Come nel CSP (0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Coma irreversibile parificato a morte (10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10 punti</w:t>
            </w:r>
          </w:p>
        </w:tc>
      </w:tr>
      <w:tr w:rsidR="00277148" w:rsidRPr="002767DC" w:rsidTr="009A5E21">
        <w:trPr>
          <w:trHeight w:val="2677"/>
        </w:trPr>
        <w:tc>
          <w:tcPr>
            <w:tcW w:w="1029" w:type="pct"/>
            <w:shd w:val="clear" w:color="auto" w:fill="auto"/>
            <w:vAlign w:val="center"/>
          </w:tcPr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lastRenderedPageBreak/>
              <w:t xml:space="preserve">Art. 20 – Sezione III - Condizioni Particolari dell’Assicurazione: 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Rimborso spese sanitarie a seguito di infortunio – a valere per tutte le categorie</w:t>
            </w:r>
          </w:p>
        </w:tc>
        <w:tc>
          <w:tcPr>
            <w:tcW w:w="2355" w:type="pct"/>
            <w:shd w:val="clear" w:color="auto" w:fill="auto"/>
            <w:vAlign w:val="center"/>
          </w:tcPr>
          <w:p w:rsidR="00277148" w:rsidRPr="00C84F1A" w:rsidRDefault="00277148" w:rsidP="009A5E21">
            <w:pPr>
              <w:tabs>
                <w:tab w:val="left" w:pos="-5103"/>
              </w:tabs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>Premesso che nel Capitolato Speciale di Polizza non è previsto il rimborso delle spese sanitarie da infortunio per nessuna delle categorie è facoltà del Concorrente proporre un massimale   come da schema punteggi qui a fianco.</w:t>
            </w:r>
          </w:p>
        </w:tc>
        <w:tc>
          <w:tcPr>
            <w:tcW w:w="1177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Come nel CSP (0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euro 3.000,00 (5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euro 5.000,00 (10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euro 7.500,00 (15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euro 10.000,00 (20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20 punti</w:t>
            </w:r>
          </w:p>
        </w:tc>
      </w:tr>
      <w:tr w:rsidR="00277148" w:rsidRPr="005C1D8E" w:rsidTr="009A5E21">
        <w:trPr>
          <w:trHeight w:val="1691"/>
        </w:trPr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C84F1A">
              <w:rPr>
                <w:rFonts w:cs="Calibri"/>
                <w:sz w:val="18"/>
                <w:szCs w:val="18"/>
              </w:rPr>
              <w:t xml:space="preserve">Art. 23 – Sezione III - Condizioni Particolari dell’Assicurazione: </w:t>
            </w:r>
          </w:p>
          <w:p w:rsidR="00277148" w:rsidRPr="00C84F1A" w:rsidRDefault="00277148" w:rsidP="009A5E21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Franchigia su invalidità permanente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48" w:rsidRPr="00C84F1A" w:rsidRDefault="00277148" w:rsidP="009A5E21">
            <w:pPr>
              <w:tabs>
                <w:tab w:val="left" w:pos="-5103"/>
              </w:tabs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>Premesso che nel Capitolato Speciale di Polizza è prevista una franchigia del 3% sulla IP è facoltà del Concorrente annullarla.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Come nel CSP (0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</w:p>
          <w:p w:rsidR="00277148" w:rsidRPr="00C84F1A" w:rsidRDefault="00277148" w:rsidP="009A5E21">
            <w:pPr>
              <w:jc w:val="left"/>
              <w:rPr>
                <w:rFonts w:cs="Calibri"/>
                <w:sz w:val="18"/>
                <w:szCs w:val="18"/>
              </w:rPr>
            </w:pPr>
            <w:r w:rsidRPr="00C84F1A">
              <w:rPr>
                <w:rFonts w:cs="Calibri"/>
                <w:sz w:val="18"/>
                <w:szCs w:val="18"/>
              </w:rPr>
              <w:t xml:space="preserve">□ Annullamento franchigia (20 </w:t>
            </w:r>
            <w:proofErr w:type="spellStart"/>
            <w:r w:rsidRPr="00C84F1A">
              <w:rPr>
                <w:rFonts w:cs="Calibri"/>
                <w:sz w:val="18"/>
                <w:szCs w:val="18"/>
              </w:rPr>
              <w:t>pt</w:t>
            </w:r>
            <w:proofErr w:type="spellEnd"/>
            <w:r w:rsidRPr="00C84F1A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148" w:rsidRPr="00C84F1A" w:rsidRDefault="00277148" w:rsidP="009A5E21">
            <w:pPr>
              <w:jc w:val="left"/>
              <w:rPr>
                <w:rFonts w:cs="Calibri"/>
                <w:b/>
                <w:sz w:val="18"/>
                <w:szCs w:val="18"/>
              </w:rPr>
            </w:pPr>
            <w:r w:rsidRPr="00C84F1A">
              <w:rPr>
                <w:rFonts w:cs="Calibri"/>
                <w:b/>
                <w:sz w:val="18"/>
                <w:szCs w:val="18"/>
              </w:rPr>
              <w:t>20 punti</w:t>
            </w:r>
          </w:p>
        </w:tc>
      </w:tr>
    </w:tbl>
    <w:p w:rsidR="00277148" w:rsidRDefault="00277148" w:rsidP="00277148">
      <w:pPr>
        <w:spacing w:line="240" w:lineRule="auto"/>
        <w:rPr>
          <w:rFonts w:cs="Tahoma"/>
          <w:b/>
          <w:szCs w:val="24"/>
          <w:lang w:eastAsia="it-IT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  <w:r w:rsidRPr="00C84F1A">
        <w:rPr>
          <w:rFonts w:cs="Tahoma"/>
          <w:b/>
          <w:szCs w:val="24"/>
          <w:u w:val="single"/>
        </w:rPr>
        <w:t>Validità dell’offerta</w:t>
      </w:r>
      <w:r w:rsidRPr="00C84F1A">
        <w:rPr>
          <w:rFonts w:cs="Tahoma"/>
          <w:b/>
          <w:szCs w:val="24"/>
        </w:rPr>
        <w:t xml:space="preserve">: 180 giorni, </w:t>
      </w:r>
      <w:r w:rsidRPr="00C84F1A">
        <w:rPr>
          <w:rFonts w:cs="Tahoma"/>
          <w:szCs w:val="24"/>
        </w:rPr>
        <w:t xml:space="preserve">fatta salva la possibilità della Stazione Appaltante di chiederne il differimento, ai sensi dell’art. 32, comma 4 del </w:t>
      </w:r>
      <w:proofErr w:type="spellStart"/>
      <w:r w:rsidRPr="00C84F1A">
        <w:rPr>
          <w:rFonts w:cs="Tahoma"/>
          <w:szCs w:val="24"/>
        </w:rPr>
        <w:t>D.Lgs</w:t>
      </w:r>
      <w:proofErr w:type="spellEnd"/>
      <w:r w:rsidRPr="00C84F1A">
        <w:rPr>
          <w:rFonts w:cs="Tahoma"/>
          <w:szCs w:val="24"/>
        </w:rPr>
        <w:t xml:space="preserve"> 50/2016 e </w:t>
      </w:r>
      <w:proofErr w:type="spellStart"/>
      <w:r w:rsidRPr="00C84F1A">
        <w:rPr>
          <w:rFonts w:cs="Tahoma"/>
          <w:szCs w:val="24"/>
        </w:rPr>
        <w:t>s.m.i.</w:t>
      </w:r>
      <w:proofErr w:type="spellEnd"/>
    </w:p>
    <w:p w:rsidR="00277148" w:rsidRPr="00C84F1A" w:rsidRDefault="00277148" w:rsidP="00277148">
      <w:pPr>
        <w:spacing w:line="240" w:lineRule="auto"/>
        <w:rPr>
          <w:rFonts w:cs="Tahoma"/>
          <w:szCs w:val="24"/>
        </w:rPr>
      </w:pP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809"/>
        <w:gridCol w:w="580"/>
        <w:gridCol w:w="810"/>
        <w:gridCol w:w="580"/>
        <w:gridCol w:w="1455"/>
      </w:tblGrid>
      <w:tr w:rsidR="00277148" w:rsidRPr="00C84F1A" w:rsidTr="009A5E21">
        <w:trPr>
          <w:cantSplit/>
          <w:trHeight w:val="99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7148" w:rsidRPr="00C84F1A" w:rsidRDefault="00277148" w:rsidP="009A5E21">
            <w:pPr>
              <w:spacing w:before="60" w:after="60"/>
              <w:rPr>
                <w:rFonts w:cs="Tahoma"/>
                <w:szCs w:val="24"/>
              </w:rPr>
            </w:pPr>
            <w:r w:rsidRPr="00C84F1A">
              <w:rPr>
                <w:rFonts w:cs="Tahoma"/>
                <w:szCs w:val="24"/>
              </w:rPr>
              <w:t>La presente offerta è sottoscritta in data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</w:tcBorders>
            <w:vAlign w:val="center"/>
          </w:tcPr>
          <w:p w:rsidR="00277148" w:rsidRPr="00C84F1A" w:rsidRDefault="00277148" w:rsidP="009A5E21">
            <w:pPr>
              <w:spacing w:before="60" w:after="60"/>
              <w:jc w:val="center"/>
              <w:rPr>
                <w:rFonts w:cs="Tahoma"/>
                <w:szCs w:val="24"/>
              </w:rPr>
            </w:pPr>
            <w:r w:rsidRPr="00C84F1A">
              <w:rPr>
                <w:rFonts w:cs="Tahoma"/>
                <w:szCs w:val="24"/>
              </w:rPr>
              <w:t>_____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77148" w:rsidRPr="00C84F1A" w:rsidRDefault="00277148" w:rsidP="009A5E21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  <w:r w:rsidRPr="00C84F1A">
              <w:rPr>
                <w:rFonts w:cs="Tahoma"/>
                <w:b/>
                <w:szCs w:val="24"/>
              </w:rPr>
              <w:t>-</w:t>
            </w:r>
          </w:p>
        </w:tc>
        <w:tc>
          <w:tcPr>
            <w:tcW w:w="792" w:type="dxa"/>
            <w:tcBorders>
              <w:top w:val="nil"/>
            </w:tcBorders>
            <w:vAlign w:val="center"/>
          </w:tcPr>
          <w:p w:rsidR="00277148" w:rsidRPr="00C84F1A" w:rsidRDefault="00277148" w:rsidP="009A5E21">
            <w:pPr>
              <w:spacing w:before="60" w:after="60"/>
              <w:jc w:val="center"/>
              <w:rPr>
                <w:rFonts w:cs="Tahoma"/>
                <w:szCs w:val="24"/>
              </w:rPr>
            </w:pPr>
            <w:r w:rsidRPr="00C84F1A">
              <w:rPr>
                <w:rFonts w:cs="Tahoma"/>
                <w:szCs w:val="24"/>
              </w:rPr>
              <w:t>_____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77148" w:rsidRPr="00C84F1A" w:rsidRDefault="00277148" w:rsidP="009A5E21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  <w:r w:rsidRPr="00C84F1A">
              <w:rPr>
                <w:rFonts w:cs="Tahoma"/>
                <w:b/>
                <w:szCs w:val="24"/>
              </w:rPr>
              <w:t>-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277148" w:rsidRPr="00C84F1A" w:rsidRDefault="00277148" w:rsidP="009A5E21">
            <w:pPr>
              <w:spacing w:before="60" w:after="60"/>
              <w:jc w:val="center"/>
              <w:rPr>
                <w:rFonts w:cs="Tahoma"/>
                <w:b/>
                <w:szCs w:val="24"/>
              </w:rPr>
            </w:pPr>
            <w:r w:rsidRPr="00C84F1A">
              <w:rPr>
                <w:rFonts w:cs="Tahoma"/>
                <w:b/>
                <w:szCs w:val="24"/>
              </w:rPr>
              <w:t>2018</w:t>
            </w:r>
          </w:p>
        </w:tc>
      </w:tr>
    </w:tbl>
    <w:p w:rsidR="00277148" w:rsidRPr="00C84F1A" w:rsidRDefault="00277148" w:rsidP="00277148">
      <w:pPr>
        <w:widowControl w:val="0"/>
        <w:autoSpaceDE w:val="0"/>
        <w:autoSpaceDN w:val="0"/>
        <w:adjustRightInd w:val="0"/>
        <w:spacing w:before="40"/>
        <w:rPr>
          <w:rFonts w:cs="Tahoma"/>
          <w:spacing w:val="-4"/>
          <w:szCs w:val="24"/>
        </w:rPr>
      </w:pP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before="40"/>
        <w:rPr>
          <w:rFonts w:cs="Tahoma"/>
          <w:spacing w:val="-4"/>
          <w:szCs w:val="24"/>
        </w:rPr>
      </w:pP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before="40"/>
        <w:rPr>
          <w:rFonts w:cs="Tahoma"/>
          <w:spacing w:val="-4"/>
          <w:szCs w:val="24"/>
        </w:rPr>
      </w:pP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ahoma"/>
          <w:b/>
          <w:szCs w:val="24"/>
        </w:rPr>
      </w:pPr>
      <w:r w:rsidRPr="00C84F1A">
        <w:rPr>
          <w:rFonts w:cs="Tahoma"/>
          <w:spacing w:val="-4"/>
          <w:szCs w:val="24"/>
        </w:rPr>
        <w:t>Timbro e Firma dell’offerente: _____________________________________________</w:t>
      </w: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line="240" w:lineRule="auto"/>
        <w:rPr>
          <w:rFonts w:cs="Tahoma"/>
          <w:b/>
          <w:szCs w:val="24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b/>
          <w:iCs/>
          <w:szCs w:val="24"/>
        </w:rPr>
      </w:pPr>
    </w:p>
    <w:p w:rsidR="00277148" w:rsidRPr="00C84F1A" w:rsidRDefault="00277148" w:rsidP="00277148">
      <w:pPr>
        <w:spacing w:line="240" w:lineRule="auto"/>
        <w:rPr>
          <w:rFonts w:cs="Tahoma"/>
          <w:spacing w:val="-4"/>
          <w:szCs w:val="24"/>
        </w:rPr>
      </w:pPr>
      <w:r w:rsidRPr="00C84F1A">
        <w:rPr>
          <w:rFonts w:cs="Tahoma"/>
          <w:b/>
          <w:iCs/>
          <w:szCs w:val="24"/>
        </w:rPr>
        <w:t>N.B</w:t>
      </w:r>
      <w:r w:rsidRPr="00C84F1A">
        <w:rPr>
          <w:rFonts w:cs="Tahoma"/>
          <w:b/>
          <w:spacing w:val="-4"/>
          <w:szCs w:val="24"/>
        </w:rPr>
        <w:t>.:</w:t>
      </w:r>
      <w:r w:rsidRPr="00C84F1A">
        <w:rPr>
          <w:rFonts w:cs="Tahoma"/>
          <w:spacing w:val="-4"/>
          <w:szCs w:val="24"/>
        </w:rPr>
        <w:t xml:space="preserve"> Nel caso di concorrenti associati, l’offerta dovrà essere sottoscritta con le modalità indicate per la sottoscrizione della domanda di cui al </w:t>
      </w:r>
      <w:r w:rsidRPr="00C84F1A">
        <w:rPr>
          <w:rFonts w:cs="Tahoma"/>
          <w:spacing w:val="-4"/>
          <w:szCs w:val="24"/>
          <w:u w:val="single"/>
        </w:rPr>
        <w:t>punto 14 del disciplinare di gara</w:t>
      </w:r>
      <w:r w:rsidRPr="00C84F1A">
        <w:rPr>
          <w:rFonts w:cs="Tahoma"/>
          <w:spacing w:val="-4"/>
          <w:szCs w:val="24"/>
        </w:rPr>
        <w:t>.</w:t>
      </w:r>
    </w:p>
    <w:p w:rsidR="00277148" w:rsidRPr="00C84F1A" w:rsidRDefault="00277148" w:rsidP="00277148">
      <w:pPr>
        <w:autoSpaceDE w:val="0"/>
        <w:autoSpaceDN w:val="0"/>
        <w:adjustRightInd w:val="0"/>
        <w:rPr>
          <w:rFonts w:cs="Tahoma"/>
          <w:szCs w:val="24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  <w:r w:rsidRPr="00C84F1A">
        <w:rPr>
          <w:rFonts w:cs="Tahoma"/>
          <w:szCs w:val="24"/>
        </w:rPr>
        <w:t>Firma _________________________ per l’Impresa ______________________________________</w:t>
      </w: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b/>
          <w:iCs/>
          <w:sz w:val="20"/>
          <w:szCs w:val="20"/>
        </w:rPr>
      </w:pPr>
      <w:r w:rsidRPr="00C84F1A">
        <w:rPr>
          <w:rFonts w:cs="Tahoma"/>
          <w:b/>
          <w:iCs/>
          <w:szCs w:val="24"/>
        </w:rPr>
        <w:t xml:space="preserve">          </w:t>
      </w:r>
      <w:r w:rsidRPr="00C84F1A">
        <w:rPr>
          <w:rFonts w:cs="Tahoma"/>
          <w:b/>
          <w:iCs/>
          <w:sz w:val="20"/>
          <w:szCs w:val="20"/>
        </w:rPr>
        <w:t>(Timbro e firma leggibile)</w:t>
      </w: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  <w:r w:rsidRPr="00C84F1A">
        <w:rPr>
          <w:rFonts w:cs="Tahoma"/>
          <w:szCs w:val="24"/>
        </w:rPr>
        <w:t>Firma _________________________ per l’Impresa ______________________________________</w:t>
      </w: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b/>
          <w:iCs/>
          <w:sz w:val="20"/>
          <w:szCs w:val="20"/>
        </w:rPr>
      </w:pPr>
      <w:r w:rsidRPr="00C84F1A">
        <w:rPr>
          <w:rFonts w:cs="Tahoma"/>
          <w:b/>
          <w:iCs/>
          <w:szCs w:val="24"/>
        </w:rPr>
        <w:t xml:space="preserve">          </w:t>
      </w:r>
      <w:r w:rsidRPr="00C84F1A">
        <w:rPr>
          <w:rFonts w:cs="Tahoma"/>
          <w:b/>
          <w:iCs/>
          <w:sz w:val="20"/>
          <w:szCs w:val="20"/>
        </w:rPr>
        <w:t>(Timbro e firma leggibile)</w:t>
      </w: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szCs w:val="24"/>
        </w:rPr>
      </w:pPr>
      <w:r w:rsidRPr="00C84F1A">
        <w:rPr>
          <w:rFonts w:cs="Tahoma"/>
          <w:szCs w:val="24"/>
        </w:rPr>
        <w:t>Firma _________________________ per l’Impresa ______________________________________</w:t>
      </w:r>
    </w:p>
    <w:p w:rsidR="00277148" w:rsidRPr="00C84F1A" w:rsidRDefault="00277148" w:rsidP="00277148">
      <w:pPr>
        <w:autoSpaceDE w:val="0"/>
        <w:autoSpaceDN w:val="0"/>
        <w:adjustRightInd w:val="0"/>
        <w:spacing w:line="240" w:lineRule="auto"/>
        <w:rPr>
          <w:rFonts w:cs="Tahoma"/>
          <w:b/>
          <w:iCs/>
          <w:sz w:val="20"/>
          <w:szCs w:val="20"/>
        </w:rPr>
      </w:pPr>
      <w:r w:rsidRPr="00C84F1A">
        <w:rPr>
          <w:rFonts w:cs="Tahoma"/>
          <w:b/>
          <w:iCs/>
          <w:szCs w:val="24"/>
        </w:rPr>
        <w:t xml:space="preserve">          </w:t>
      </w:r>
      <w:r w:rsidRPr="00C84F1A">
        <w:rPr>
          <w:rFonts w:cs="Tahoma"/>
          <w:b/>
          <w:iCs/>
          <w:sz w:val="20"/>
          <w:szCs w:val="20"/>
        </w:rPr>
        <w:t>(Timbro e firma leggibile)</w:t>
      </w:r>
    </w:p>
    <w:p w:rsidR="00277148" w:rsidRPr="00C84F1A" w:rsidRDefault="00277148" w:rsidP="00277148">
      <w:pPr>
        <w:widowControl w:val="0"/>
        <w:autoSpaceDE w:val="0"/>
        <w:autoSpaceDN w:val="0"/>
        <w:adjustRightInd w:val="0"/>
        <w:spacing w:before="40"/>
        <w:rPr>
          <w:rFonts w:cs="Tahoma"/>
          <w:b/>
          <w:szCs w:val="24"/>
        </w:rPr>
      </w:pPr>
    </w:p>
    <w:p w:rsidR="00277148" w:rsidRPr="00C84F1A" w:rsidRDefault="00277148" w:rsidP="00277148">
      <w:pPr>
        <w:spacing w:line="240" w:lineRule="auto"/>
        <w:rPr>
          <w:rFonts w:cs="Tahoma"/>
          <w:b/>
          <w:sz w:val="20"/>
          <w:szCs w:val="20"/>
        </w:rPr>
      </w:pPr>
      <w:r w:rsidRPr="00C84F1A">
        <w:rPr>
          <w:rFonts w:cs="Tahoma"/>
          <w:b/>
          <w:sz w:val="20"/>
          <w:szCs w:val="20"/>
        </w:rPr>
        <w:t>Alla presente dichiarazione deve essere allegata copia fotostatica di un documento di identità in corso di validità del/i soggetto/i firmatario/i.</w:t>
      </w:r>
    </w:p>
    <w:p w:rsidR="00277148" w:rsidRPr="00C84F1A" w:rsidRDefault="00277148" w:rsidP="00277148">
      <w:pPr>
        <w:spacing w:line="240" w:lineRule="auto"/>
        <w:rPr>
          <w:rFonts w:cs="Tahoma"/>
          <w:b/>
          <w:sz w:val="20"/>
          <w:szCs w:val="20"/>
        </w:rPr>
      </w:pPr>
    </w:p>
    <w:p w:rsidR="00594E27" w:rsidRDefault="00277148" w:rsidP="00277148">
      <w:r w:rsidRPr="00C84F1A">
        <w:rPr>
          <w:rFonts w:cs="Tahoma"/>
          <w:b/>
          <w:sz w:val="20"/>
          <w:szCs w:val="20"/>
        </w:rPr>
        <w:t>Qualora la dichiarazione venga sottoscritta dal “procuratore/i” della/e Società dovrà essere allegata copia della relativa procura notarile (generale o speciale) o altro documento da cui evincere i poteri di rappresentanza.</w:t>
      </w:r>
    </w:p>
    <w:sectPr w:rsidR="00594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B4082"/>
    <w:multiLevelType w:val="hybridMultilevel"/>
    <w:tmpl w:val="BA04DC8E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9D10E4A2">
      <w:start w:val="1"/>
      <w:numFmt w:val="upp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1637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CB809B8C">
      <w:start w:val="1"/>
      <w:numFmt w:val="lowerLetter"/>
      <w:lvlText w:val="%6)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48"/>
    <w:rsid w:val="00277148"/>
    <w:rsid w:val="0059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4DAF-82A3-4EE8-9125-EA02DF3B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7148"/>
    <w:pPr>
      <w:spacing w:after="0" w:line="276" w:lineRule="auto"/>
      <w:jc w:val="both"/>
    </w:pPr>
    <w:rPr>
      <w:rFonts w:ascii="Garamond" w:eastAsia="Times New Roman" w:hAnsi="Garamond" w:cs="Times New Roman"/>
      <w:sz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2771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27714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table" w:styleId="Grigliatabella">
    <w:name w:val="Table Grid"/>
    <w:basedOn w:val="Tabellanormale"/>
    <w:rsid w:val="002771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27714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277148"/>
    <w:rPr>
      <w:rFonts w:ascii="Garamond" w:eastAsia="Times New Roman" w:hAnsi="Garamond" w:cs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PUGESE Alberto</dc:creator>
  <cp:keywords/>
  <dc:description/>
  <cp:lastModifiedBy>PUGESE Alberto</cp:lastModifiedBy>
  <cp:revision>1</cp:revision>
  <dcterms:created xsi:type="dcterms:W3CDTF">2018-10-02T08:14:00Z</dcterms:created>
  <dcterms:modified xsi:type="dcterms:W3CDTF">2018-10-02T08:17:00Z</dcterms:modified>
</cp:coreProperties>
</file>